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EEDF1" w14:textId="5535217A" w:rsidR="00E52314" w:rsidRPr="009D3E1D" w:rsidRDefault="009845E6" w:rsidP="009845E6">
      <w:pPr>
        <w:tabs>
          <w:tab w:val="left" w:pos="2844"/>
        </w:tabs>
        <w:spacing w:after="0"/>
        <w:ind w:right="-270"/>
        <w:jc w:val="right"/>
        <w:rPr>
          <w:rFonts w:ascii="GHEA Grapalat" w:hAnsi="GHEA Grapalat"/>
          <w:b/>
          <w:color w:val="000000" w:themeColor="text1"/>
          <w:sz w:val="24"/>
          <w:szCs w:val="24"/>
          <w:lang w:val="ru-RU"/>
        </w:rPr>
      </w:pPr>
      <w:r w:rsidRPr="009D3E1D">
        <w:rPr>
          <w:rFonts w:ascii="GHEA Grapalat" w:hAnsi="GHEA Grapalat"/>
          <w:b/>
          <w:color w:val="000000" w:themeColor="text1"/>
          <w:sz w:val="24"/>
          <w:szCs w:val="24"/>
          <w:lang w:val="ru-RU"/>
        </w:rPr>
        <w:t>ПРИЛОЖЕНИЕ</w:t>
      </w:r>
    </w:p>
    <w:p w14:paraId="082F4551" w14:textId="77777777" w:rsidR="008A4C8C" w:rsidRPr="009D3E1D" w:rsidRDefault="008A4C8C" w:rsidP="008A4C8C">
      <w:pPr>
        <w:tabs>
          <w:tab w:val="left" w:pos="2844"/>
        </w:tabs>
        <w:spacing w:after="0"/>
        <w:jc w:val="center"/>
        <w:rPr>
          <w:rFonts w:ascii="GHEA Grapalat" w:hAnsi="GHEA Grapalat"/>
          <w:b/>
          <w:color w:val="000000" w:themeColor="text1"/>
          <w:sz w:val="24"/>
          <w:lang w:val="ru-RU"/>
        </w:rPr>
      </w:pPr>
      <w:r w:rsidRPr="009D3E1D">
        <w:rPr>
          <w:rFonts w:ascii="GHEA Grapalat" w:hAnsi="GHEA Grapalat"/>
          <w:b/>
          <w:color w:val="000000" w:themeColor="text1"/>
          <w:sz w:val="24"/>
          <w:lang w:val="ru-RU"/>
        </w:rPr>
        <w:t>ТЕХНИЧЕСКИЕ ХАРАКТЕРИСТИКИ – ГРАФИК ПОКУПКИ</w:t>
      </w:r>
    </w:p>
    <w:p w14:paraId="1882FBFC" w14:textId="77777777" w:rsidR="008A4C8C" w:rsidRPr="009D3E1D" w:rsidRDefault="008A4C8C" w:rsidP="008A4C8C">
      <w:pPr>
        <w:tabs>
          <w:tab w:val="left" w:pos="2844"/>
        </w:tabs>
        <w:spacing w:after="0"/>
        <w:ind w:right="-360"/>
        <w:jc w:val="right"/>
        <w:rPr>
          <w:rFonts w:ascii="GHEA Grapalat" w:hAnsi="GHEA Grapalat"/>
          <w:color w:val="000000" w:themeColor="text1"/>
          <w:sz w:val="24"/>
          <w:lang w:val="pt-BR"/>
        </w:rPr>
      </w:pPr>
      <w:r w:rsidRPr="009D3E1D">
        <w:rPr>
          <w:rFonts w:ascii="GHEA Grapalat" w:hAnsi="GHEA Grapalat"/>
          <w:color w:val="000000" w:themeColor="text1"/>
          <w:sz w:val="24"/>
          <w:lang w:val="pt-BR"/>
        </w:rPr>
        <w:t>РА драм</w:t>
      </w: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643"/>
        <w:gridCol w:w="1560"/>
        <w:gridCol w:w="1842"/>
        <w:gridCol w:w="1134"/>
        <w:gridCol w:w="1134"/>
        <w:gridCol w:w="993"/>
        <w:gridCol w:w="850"/>
        <w:gridCol w:w="851"/>
        <w:gridCol w:w="1134"/>
        <w:gridCol w:w="1275"/>
        <w:gridCol w:w="2160"/>
      </w:tblGrid>
      <w:tr w:rsidR="009D3E1D" w:rsidRPr="009D3E1D" w14:paraId="33E206F2" w14:textId="77777777" w:rsidTr="008A4C8C">
        <w:trPr>
          <w:trHeight w:val="85"/>
          <w:jc w:val="center"/>
        </w:trPr>
        <w:tc>
          <w:tcPr>
            <w:tcW w:w="15021" w:type="dxa"/>
            <w:gridSpan w:val="12"/>
          </w:tcPr>
          <w:p w14:paraId="7409B7ED" w14:textId="77777777" w:rsidR="008A4C8C" w:rsidRPr="009D3E1D" w:rsidRDefault="008A4C8C" w:rsidP="00A16619">
            <w:pPr>
              <w:widowControl w:val="0"/>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Товар</w:t>
            </w:r>
          </w:p>
        </w:tc>
      </w:tr>
      <w:tr w:rsidR="009D3E1D" w:rsidRPr="009D3E1D" w14:paraId="5A863928" w14:textId="77777777" w:rsidTr="008A4C8C">
        <w:trPr>
          <w:trHeight w:val="227"/>
          <w:jc w:val="center"/>
        </w:trPr>
        <w:tc>
          <w:tcPr>
            <w:tcW w:w="445" w:type="dxa"/>
            <w:vMerge w:val="restart"/>
            <w:vAlign w:val="center"/>
          </w:tcPr>
          <w:p w14:paraId="01313188" w14:textId="77777777" w:rsidR="008A4C8C" w:rsidRPr="009D3E1D" w:rsidRDefault="008A4C8C" w:rsidP="00A16619">
            <w:pPr>
              <w:widowControl w:val="0"/>
              <w:spacing w:after="0" w:line="240" w:lineRule="auto"/>
              <w:ind w:right="31"/>
              <w:jc w:val="center"/>
              <w:rPr>
                <w:rFonts w:ascii="GHEA Grapalat" w:hAnsi="GHEA Grapalat"/>
                <w:color w:val="000000" w:themeColor="text1"/>
                <w:sz w:val="20"/>
                <w:szCs w:val="20"/>
              </w:rPr>
            </w:pPr>
            <w:r w:rsidRPr="009D3E1D">
              <w:rPr>
                <w:rFonts w:ascii="GHEA Grapalat" w:hAnsi="GHEA Grapalat"/>
                <w:color w:val="000000" w:themeColor="text1"/>
                <w:sz w:val="20"/>
                <w:szCs w:val="20"/>
              </w:rPr>
              <w:t>Н/л</w:t>
            </w:r>
          </w:p>
        </w:tc>
        <w:tc>
          <w:tcPr>
            <w:tcW w:w="1643" w:type="dxa"/>
            <w:vMerge w:val="restart"/>
            <w:vAlign w:val="center"/>
          </w:tcPr>
          <w:p w14:paraId="5745EA0C" w14:textId="77777777" w:rsidR="008A4C8C" w:rsidRPr="009D3E1D" w:rsidRDefault="008A4C8C" w:rsidP="00A16619">
            <w:pPr>
              <w:widowControl w:val="0"/>
              <w:spacing w:after="0" w:line="240" w:lineRule="auto"/>
              <w:ind w:right="31"/>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промежуточный код, предусмотренный планом закупок по классификации ЕЗК (CPV)</w:t>
            </w:r>
          </w:p>
        </w:tc>
        <w:tc>
          <w:tcPr>
            <w:tcW w:w="1560" w:type="dxa"/>
            <w:vMerge w:val="restart"/>
            <w:vAlign w:val="center"/>
          </w:tcPr>
          <w:p w14:paraId="3030BEAE" w14:textId="77777777" w:rsidR="008A4C8C" w:rsidRPr="009D3E1D" w:rsidRDefault="008A4C8C" w:rsidP="00A16619">
            <w:pPr>
              <w:widowControl w:val="0"/>
              <w:spacing w:after="0" w:line="240" w:lineRule="auto"/>
              <w:ind w:right="31"/>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xml:space="preserve">наименование </w:t>
            </w:r>
          </w:p>
        </w:tc>
        <w:tc>
          <w:tcPr>
            <w:tcW w:w="1842" w:type="dxa"/>
            <w:vMerge w:val="restart"/>
            <w:vAlign w:val="center"/>
          </w:tcPr>
          <w:p w14:paraId="590FE2DD" w14:textId="77777777" w:rsidR="008A4C8C" w:rsidRPr="009D3E1D" w:rsidRDefault="008A4C8C" w:rsidP="00A16619">
            <w:pPr>
              <w:widowControl w:val="0"/>
              <w:spacing w:after="0" w:line="240" w:lineRule="auto"/>
              <w:ind w:right="31"/>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товарный знак, фирменное наименование, модель и наименование производителя**</w:t>
            </w:r>
          </w:p>
        </w:tc>
        <w:tc>
          <w:tcPr>
            <w:tcW w:w="1134" w:type="dxa"/>
            <w:vMerge w:val="restart"/>
            <w:vAlign w:val="center"/>
          </w:tcPr>
          <w:p w14:paraId="517F2754" w14:textId="77777777" w:rsidR="008A4C8C" w:rsidRPr="009D3E1D" w:rsidRDefault="008A4C8C" w:rsidP="00A16619">
            <w:pPr>
              <w:widowControl w:val="0"/>
              <w:spacing w:after="0" w:line="240" w:lineRule="auto"/>
              <w:ind w:right="31"/>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техническая характеристика**</w:t>
            </w:r>
            <w:r w:rsidRPr="009D3E1D">
              <w:rPr>
                <w:rFonts w:ascii="GHEA Grapalat" w:hAnsi="GHEA Grapalat"/>
                <w:color w:val="000000" w:themeColor="text1"/>
                <w:sz w:val="20"/>
                <w:szCs w:val="20"/>
              </w:rPr>
              <w:t>*</w:t>
            </w:r>
          </w:p>
        </w:tc>
        <w:tc>
          <w:tcPr>
            <w:tcW w:w="1134" w:type="dxa"/>
            <w:vMerge w:val="restart"/>
            <w:vAlign w:val="center"/>
          </w:tcPr>
          <w:p w14:paraId="1614A2B3" w14:textId="77777777" w:rsidR="008A4C8C" w:rsidRPr="009D3E1D" w:rsidRDefault="008A4C8C" w:rsidP="00A16619">
            <w:pPr>
              <w:widowControl w:val="0"/>
              <w:spacing w:after="0" w:line="240" w:lineRule="auto"/>
              <w:ind w:right="31"/>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единица измерения</w:t>
            </w:r>
          </w:p>
        </w:tc>
        <w:tc>
          <w:tcPr>
            <w:tcW w:w="993" w:type="dxa"/>
            <w:vMerge w:val="restart"/>
            <w:vAlign w:val="center"/>
          </w:tcPr>
          <w:p w14:paraId="30B2770F" w14:textId="77777777" w:rsidR="008A4C8C" w:rsidRPr="009D3E1D" w:rsidRDefault="008A4C8C" w:rsidP="00A16619">
            <w:pPr>
              <w:widowControl w:val="0"/>
              <w:spacing w:after="0" w:line="240" w:lineRule="auto"/>
              <w:ind w:right="31"/>
              <w:jc w:val="center"/>
              <w:rPr>
                <w:rFonts w:ascii="GHEA Grapalat" w:hAnsi="GHEA Grapalat"/>
                <w:color w:val="000000" w:themeColor="text1"/>
                <w:sz w:val="20"/>
                <w:szCs w:val="20"/>
              </w:rPr>
            </w:pPr>
            <w:r w:rsidRPr="009D3E1D">
              <w:rPr>
                <w:rFonts w:ascii="GHEA Grapalat" w:hAnsi="GHEA Grapalat"/>
                <w:color w:val="000000" w:themeColor="text1"/>
                <w:sz w:val="20"/>
                <w:szCs w:val="20"/>
              </w:rPr>
              <w:t>цена единицы</w:t>
            </w:r>
          </w:p>
        </w:tc>
        <w:tc>
          <w:tcPr>
            <w:tcW w:w="850" w:type="dxa"/>
            <w:vMerge w:val="restart"/>
            <w:vAlign w:val="center"/>
          </w:tcPr>
          <w:p w14:paraId="498E3F9C" w14:textId="77777777" w:rsidR="008A4C8C" w:rsidRPr="009D3E1D" w:rsidRDefault="008A4C8C" w:rsidP="00A16619">
            <w:pPr>
              <w:widowControl w:val="0"/>
              <w:spacing w:after="0" w:line="240" w:lineRule="auto"/>
              <w:ind w:right="31"/>
              <w:jc w:val="center"/>
              <w:rPr>
                <w:rFonts w:ascii="GHEA Grapalat" w:hAnsi="GHEA Grapalat"/>
                <w:color w:val="000000" w:themeColor="text1"/>
                <w:sz w:val="20"/>
                <w:szCs w:val="20"/>
              </w:rPr>
            </w:pPr>
            <w:r w:rsidRPr="009D3E1D">
              <w:rPr>
                <w:rFonts w:ascii="GHEA Grapalat" w:hAnsi="GHEA Grapalat"/>
                <w:color w:val="000000" w:themeColor="text1"/>
                <w:sz w:val="20"/>
                <w:szCs w:val="20"/>
              </w:rPr>
              <w:t>общая цена</w:t>
            </w:r>
          </w:p>
        </w:tc>
        <w:tc>
          <w:tcPr>
            <w:tcW w:w="851" w:type="dxa"/>
            <w:vMerge w:val="restart"/>
            <w:vAlign w:val="center"/>
          </w:tcPr>
          <w:p w14:paraId="712B103F" w14:textId="77777777" w:rsidR="008A4C8C" w:rsidRPr="009D3E1D" w:rsidRDefault="008A4C8C" w:rsidP="00A16619">
            <w:pPr>
              <w:widowControl w:val="0"/>
              <w:spacing w:after="0" w:line="240" w:lineRule="auto"/>
              <w:ind w:right="31"/>
              <w:jc w:val="center"/>
              <w:rPr>
                <w:rFonts w:ascii="GHEA Grapalat" w:hAnsi="GHEA Grapalat"/>
                <w:color w:val="000000" w:themeColor="text1"/>
                <w:sz w:val="20"/>
                <w:szCs w:val="20"/>
              </w:rPr>
            </w:pPr>
            <w:r w:rsidRPr="009D3E1D">
              <w:rPr>
                <w:rFonts w:ascii="GHEA Grapalat" w:hAnsi="GHEA Grapalat"/>
                <w:color w:val="000000" w:themeColor="text1"/>
                <w:sz w:val="20"/>
                <w:szCs w:val="20"/>
              </w:rPr>
              <w:t>общий объем</w:t>
            </w:r>
          </w:p>
        </w:tc>
        <w:tc>
          <w:tcPr>
            <w:tcW w:w="4569" w:type="dxa"/>
            <w:gridSpan w:val="3"/>
            <w:vAlign w:val="center"/>
          </w:tcPr>
          <w:p w14:paraId="1C1B3328" w14:textId="77777777" w:rsidR="008A4C8C" w:rsidRPr="009D3E1D" w:rsidRDefault="008A4C8C" w:rsidP="00A16619">
            <w:pPr>
              <w:widowControl w:val="0"/>
              <w:spacing w:after="0" w:line="240" w:lineRule="auto"/>
              <w:ind w:right="31"/>
              <w:jc w:val="center"/>
              <w:rPr>
                <w:rFonts w:ascii="GHEA Grapalat" w:hAnsi="GHEA Grapalat"/>
                <w:color w:val="000000" w:themeColor="text1"/>
                <w:sz w:val="20"/>
                <w:szCs w:val="20"/>
              </w:rPr>
            </w:pPr>
            <w:r w:rsidRPr="009D3E1D">
              <w:rPr>
                <w:rFonts w:ascii="GHEA Grapalat" w:hAnsi="GHEA Grapalat"/>
                <w:color w:val="000000" w:themeColor="text1"/>
                <w:sz w:val="20"/>
                <w:szCs w:val="20"/>
              </w:rPr>
              <w:t>поставки</w:t>
            </w:r>
          </w:p>
        </w:tc>
      </w:tr>
      <w:tr w:rsidR="009D3E1D" w:rsidRPr="009D3E1D" w14:paraId="78F44F76" w14:textId="77777777" w:rsidTr="008A4C8C">
        <w:trPr>
          <w:trHeight w:val="462"/>
          <w:jc w:val="center"/>
        </w:trPr>
        <w:tc>
          <w:tcPr>
            <w:tcW w:w="445" w:type="dxa"/>
            <w:vMerge/>
            <w:vAlign w:val="center"/>
          </w:tcPr>
          <w:p w14:paraId="6A4B9323" w14:textId="77777777" w:rsidR="008A4C8C" w:rsidRPr="009D3E1D" w:rsidRDefault="008A4C8C" w:rsidP="00A16619">
            <w:pPr>
              <w:widowControl w:val="0"/>
              <w:spacing w:after="0" w:line="240" w:lineRule="auto"/>
              <w:ind w:right="31"/>
              <w:jc w:val="center"/>
              <w:rPr>
                <w:rFonts w:ascii="GHEA Grapalat" w:hAnsi="GHEA Grapalat"/>
                <w:color w:val="000000" w:themeColor="text1"/>
                <w:sz w:val="20"/>
                <w:szCs w:val="20"/>
              </w:rPr>
            </w:pPr>
          </w:p>
        </w:tc>
        <w:tc>
          <w:tcPr>
            <w:tcW w:w="1643" w:type="dxa"/>
            <w:vMerge/>
            <w:vAlign w:val="center"/>
          </w:tcPr>
          <w:p w14:paraId="70589D39" w14:textId="77777777" w:rsidR="008A4C8C" w:rsidRPr="009D3E1D" w:rsidRDefault="008A4C8C" w:rsidP="00A16619">
            <w:pPr>
              <w:widowControl w:val="0"/>
              <w:spacing w:after="0" w:line="240" w:lineRule="auto"/>
              <w:ind w:right="31"/>
              <w:jc w:val="center"/>
              <w:rPr>
                <w:rFonts w:ascii="GHEA Grapalat" w:hAnsi="GHEA Grapalat"/>
                <w:color w:val="000000" w:themeColor="text1"/>
                <w:sz w:val="20"/>
                <w:szCs w:val="20"/>
              </w:rPr>
            </w:pPr>
          </w:p>
        </w:tc>
        <w:tc>
          <w:tcPr>
            <w:tcW w:w="1560" w:type="dxa"/>
            <w:vMerge/>
            <w:vAlign w:val="center"/>
          </w:tcPr>
          <w:p w14:paraId="1294890C" w14:textId="77777777" w:rsidR="008A4C8C" w:rsidRPr="009D3E1D" w:rsidRDefault="008A4C8C" w:rsidP="00A16619">
            <w:pPr>
              <w:widowControl w:val="0"/>
              <w:spacing w:after="0" w:line="240" w:lineRule="auto"/>
              <w:ind w:right="31"/>
              <w:jc w:val="center"/>
              <w:rPr>
                <w:rFonts w:ascii="GHEA Grapalat" w:hAnsi="GHEA Grapalat"/>
                <w:color w:val="000000" w:themeColor="text1"/>
                <w:sz w:val="20"/>
                <w:szCs w:val="20"/>
              </w:rPr>
            </w:pPr>
          </w:p>
        </w:tc>
        <w:tc>
          <w:tcPr>
            <w:tcW w:w="1842" w:type="dxa"/>
            <w:vMerge/>
            <w:vAlign w:val="center"/>
          </w:tcPr>
          <w:p w14:paraId="675A5637" w14:textId="77777777" w:rsidR="008A4C8C" w:rsidRPr="009D3E1D" w:rsidRDefault="008A4C8C" w:rsidP="00A16619">
            <w:pPr>
              <w:widowControl w:val="0"/>
              <w:spacing w:after="0" w:line="240" w:lineRule="auto"/>
              <w:ind w:right="31"/>
              <w:jc w:val="center"/>
              <w:rPr>
                <w:rFonts w:ascii="GHEA Grapalat" w:hAnsi="GHEA Grapalat"/>
                <w:color w:val="000000" w:themeColor="text1"/>
                <w:sz w:val="20"/>
                <w:szCs w:val="20"/>
              </w:rPr>
            </w:pPr>
          </w:p>
        </w:tc>
        <w:tc>
          <w:tcPr>
            <w:tcW w:w="1134" w:type="dxa"/>
            <w:vMerge/>
            <w:vAlign w:val="center"/>
          </w:tcPr>
          <w:p w14:paraId="0FAA796A" w14:textId="77777777" w:rsidR="008A4C8C" w:rsidRPr="009D3E1D" w:rsidRDefault="008A4C8C" w:rsidP="00A16619">
            <w:pPr>
              <w:widowControl w:val="0"/>
              <w:spacing w:after="0" w:line="240" w:lineRule="auto"/>
              <w:ind w:right="31"/>
              <w:jc w:val="center"/>
              <w:rPr>
                <w:rFonts w:ascii="GHEA Grapalat" w:hAnsi="GHEA Grapalat"/>
                <w:color w:val="000000" w:themeColor="text1"/>
                <w:sz w:val="20"/>
                <w:szCs w:val="20"/>
              </w:rPr>
            </w:pPr>
          </w:p>
        </w:tc>
        <w:tc>
          <w:tcPr>
            <w:tcW w:w="1134" w:type="dxa"/>
            <w:vMerge/>
            <w:vAlign w:val="center"/>
          </w:tcPr>
          <w:p w14:paraId="1A008D89" w14:textId="77777777" w:rsidR="008A4C8C" w:rsidRPr="009D3E1D" w:rsidRDefault="008A4C8C" w:rsidP="00A16619">
            <w:pPr>
              <w:widowControl w:val="0"/>
              <w:spacing w:after="0" w:line="240" w:lineRule="auto"/>
              <w:ind w:right="31"/>
              <w:jc w:val="center"/>
              <w:rPr>
                <w:rFonts w:ascii="GHEA Grapalat" w:hAnsi="GHEA Grapalat"/>
                <w:color w:val="000000" w:themeColor="text1"/>
                <w:sz w:val="20"/>
                <w:szCs w:val="20"/>
              </w:rPr>
            </w:pPr>
          </w:p>
        </w:tc>
        <w:tc>
          <w:tcPr>
            <w:tcW w:w="993" w:type="dxa"/>
            <w:vMerge/>
            <w:vAlign w:val="center"/>
          </w:tcPr>
          <w:p w14:paraId="224272D3" w14:textId="77777777" w:rsidR="008A4C8C" w:rsidRPr="009D3E1D" w:rsidRDefault="008A4C8C" w:rsidP="00A16619">
            <w:pPr>
              <w:widowControl w:val="0"/>
              <w:spacing w:after="0" w:line="240" w:lineRule="auto"/>
              <w:ind w:right="31"/>
              <w:jc w:val="center"/>
              <w:rPr>
                <w:rFonts w:ascii="GHEA Grapalat" w:hAnsi="GHEA Grapalat"/>
                <w:color w:val="000000" w:themeColor="text1"/>
                <w:sz w:val="20"/>
                <w:szCs w:val="20"/>
              </w:rPr>
            </w:pPr>
          </w:p>
        </w:tc>
        <w:tc>
          <w:tcPr>
            <w:tcW w:w="850" w:type="dxa"/>
            <w:vMerge/>
            <w:vAlign w:val="center"/>
          </w:tcPr>
          <w:p w14:paraId="6A3BC903" w14:textId="77777777" w:rsidR="008A4C8C" w:rsidRPr="009D3E1D" w:rsidRDefault="008A4C8C" w:rsidP="00A16619">
            <w:pPr>
              <w:widowControl w:val="0"/>
              <w:spacing w:after="0" w:line="240" w:lineRule="auto"/>
              <w:ind w:right="31"/>
              <w:jc w:val="center"/>
              <w:rPr>
                <w:rFonts w:ascii="GHEA Grapalat" w:hAnsi="GHEA Grapalat"/>
                <w:color w:val="000000" w:themeColor="text1"/>
                <w:sz w:val="20"/>
                <w:szCs w:val="20"/>
              </w:rPr>
            </w:pPr>
          </w:p>
        </w:tc>
        <w:tc>
          <w:tcPr>
            <w:tcW w:w="851" w:type="dxa"/>
            <w:vMerge/>
            <w:vAlign w:val="center"/>
          </w:tcPr>
          <w:p w14:paraId="129B796B" w14:textId="77777777" w:rsidR="008A4C8C" w:rsidRPr="009D3E1D" w:rsidRDefault="008A4C8C" w:rsidP="00A16619">
            <w:pPr>
              <w:widowControl w:val="0"/>
              <w:spacing w:after="0" w:line="240" w:lineRule="auto"/>
              <w:ind w:right="31"/>
              <w:jc w:val="center"/>
              <w:rPr>
                <w:rFonts w:ascii="GHEA Grapalat" w:hAnsi="GHEA Grapalat"/>
                <w:color w:val="000000" w:themeColor="text1"/>
                <w:sz w:val="20"/>
                <w:szCs w:val="20"/>
              </w:rPr>
            </w:pPr>
          </w:p>
        </w:tc>
        <w:tc>
          <w:tcPr>
            <w:tcW w:w="1134" w:type="dxa"/>
            <w:vAlign w:val="center"/>
          </w:tcPr>
          <w:p w14:paraId="718DC4FA" w14:textId="77777777" w:rsidR="008A4C8C" w:rsidRPr="009D3E1D" w:rsidRDefault="008A4C8C" w:rsidP="00A16619">
            <w:pPr>
              <w:widowControl w:val="0"/>
              <w:spacing w:after="0" w:line="240" w:lineRule="auto"/>
              <w:ind w:right="31"/>
              <w:jc w:val="center"/>
              <w:rPr>
                <w:rFonts w:ascii="GHEA Grapalat" w:hAnsi="GHEA Grapalat"/>
                <w:color w:val="000000" w:themeColor="text1"/>
                <w:sz w:val="20"/>
                <w:szCs w:val="20"/>
              </w:rPr>
            </w:pPr>
            <w:r w:rsidRPr="009D3E1D">
              <w:rPr>
                <w:rFonts w:ascii="GHEA Grapalat" w:hAnsi="GHEA Grapalat"/>
                <w:color w:val="000000" w:themeColor="text1"/>
                <w:sz w:val="20"/>
                <w:szCs w:val="20"/>
              </w:rPr>
              <w:t>адрес</w:t>
            </w:r>
          </w:p>
        </w:tc>
        <w:tc>
          <w:tcPr>
            <w:tcW w:w="1275" w:type="dxa"/>
            <w:vAlign w:val="center"/>
          </w:tcPr>
          <w:p w14:paraId="66CA931E" w14:textId="77777777" w:rsidR="008A4C8C" w:rsidRPr="009D3E1D" w:rsidRDefault="008A4C8C" w:rsidP="00A16619">
            <w:pPr>
              <w:widowControl w:val="0"/>
              <w:spacing w:after="0" w:line="240" w:lineRule="auto"/>
              <w:ind w:left="-46" w:right="31"/>
              <w:jc w:val="center"/>
              <w:rPr>
                <w:rFonts w:ascii="GHEA Grapalat" w:hAnsi="GHEA Grapalat"/>
                <w:color w:val="000000" w:themeColor="text1"/>
                <w:sz w:val="20"/>
                <w:szCs w:val="20"/>
              </w:rPr>
            </w:pPr>
            <w:r w:rsidRPr="009D3E1D">
              <w:rPr>
                <w:rFonts w:ascii="GHEA Grapalat" w:hAnsi="GHEA Grapalat"/>
                <w:color w:val="000000" w:themeColor="text1"/>
                <w:sz w:val="20"/>
                <w:szCs w:val="20"/>
              </w:rPr>
              <w:t>подлежащее поставке количество товара</w:t>
            </w:r>
          </w:p>
        </w:tc>
        <w:tc>
          <w:tcPr>
            <w:tcW w:w="2160" w:type="dxa"/>
            <w:vAlign w:val="center"/>
          </w:tcPr>
          <w:p w14:paraId="047AE01C" w14:textId="77777777" w:rsidR="008A4C8C" w:rsidRPr="009D3E1D" w:rsidRDefault="008A4C8C" w:rsidP="00A16619">
            <w:pPr>
              <w:widowControl w:val="0"/>
              <w:spacing w:after="0" w:line="240" w:lineRule="auto"/>
              <w:ind w:left="-132" w:right="31"/>
              <w:jc w:val="center"/>
              <w:rPr>
                <w:rFonts w:ascii="GHEA Grapalat" w:hAnsi="GHEA Grapalat"/>
                <w:color w:val="000000" w:themeColor="text1"/>
                <w:sz w:val="20"/>
                <w:szCs w:val="20"/>
              </w:rPr>
            </w:pPr>
            <w:r w:rsidRPr="009D3E1D">
              <w:rPr>
                <w:rFonts w:ascii="GHEA Grapalat" w:hAnsi="GHEA Grapalat"/>
                <w:color w:val="000000" w:themeColor="text1"/>
                <w:sz w:val="20"/>
                <w:szCs w:val="20"/>
              </w:rPr>
              <w:t>срок</w:t>
            </w:r>
          </w:p>
        </w:tc>
      </w:tr>
      <w:tr w:rsidR="009D3E1D" w:rsidRPr="009D3E1D" w14:paraId="14D0FC14" w14:textId="77777777" w:rsidTr="008A4C8C">
        <w:trPr>
          <w:trHeight w:val="1561"/>
          <w:jc w:val="center"/>
        </w:trPr>
        <w:tc>
          <w:tcPr>
            <w:tcW w:w="445" w:type="dxa"/>
            <w:vAlign w:val="center"/>
          </w:tcPr>
          <w:p w14:paraId="4F995209" w14:textId="77777777" w:rsidR="008A4C8C" w:rsidRPr="009D3E1D" w:rsidRDefault="008A4C8C" w:rsidP="00A16619">
            <w:pPr>
              <w:widowControl w:val="0"/>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1</w:t>
            </w:r>
          </w:p>
        </w:tc>
        <w:tc>
          <w:tcPr>
            <w:tcW w:w="1643" w:type="dxa"/>
            <w:vAlign w:val="center"/>
          </w:tcPr>
          <w:p w14:paraId="47ECF9F6" w14:textId="77777777" w:rsidR="008A4C8C" w:rsidRPr="009D3E1D" w:rsidRDefault="008A4C8C" w:rsidP="00A16619">
            <w:pPr>
              <w:widowControl w:val="0"/>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39181200/16</w:t>
            </w:r>
          </w:p>
        </w:tc>
        <w:tc>
          <w:tcPr>
            <w:tcW w:w="1560" w:type="dxa"/>
            <w:vAlign w:val="center"/>
          </w:tcPr>
          <w:p w14:paraId="693E3246" w14:textId="77777777" w:rsidR="008A4C8C" w:rsidRPr="009D3E1D" w:rsidRDefault="008A4C8C" w:rsidP="00A16619">
            <w:pPr>
              <w:widowControl w:val="0"/>
              <w:spacing w:after="0" w:line="240" w:lineRule="auto"/>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Оборудование и материалы для лабораторий физики</w:t>
            </w:r>
          </w:p>
        </w:tc>
        <w:tc>
          <w:tcPr>
            <w:tcW w:w="1842" w:type="dxa"/>
            <w:vAlign w:val="center"/>
          </w:tcPr>
          <w:p w14:paraId="121B9474" w14:textId="77777777" w:rsidR="008A4C8C" w:rsidRPr="009D3E1D" w:rsidRDefault="008A4C8C" w:rsidP="00A16619">
            <w:pPr>
              <w:widowControl w:val="0"/>
              <w:spacing w:after="0" w:line="240" w:lineRule="auto"/>
              <w:jc w:val="center"/>
              <w:rPr>
                <w:rFonts w:ascii="GHEA Grapalat" w:hAnsi="GHEA Grapalat"/>
                <w:color w:val="000000" w:themeColor="text1"/>
                <w:sz w:val="20"/>
                <w:szCs w:val="20"/>
                <w:lang w:val="ru-RU"/>
              </w:rPr>
            </w:pPr>
          </w:p>
        </w:tc>
        <w:tc>
          <w:tcPr>
            <w:tcW w:w="1134" w:type="dxa"/>
            <w:vAlign w:val="center"/>
          </w:tcPr>
          <w:p w14:paraId="471AE4A1" w14:textId="77777777" w:rsidR="008A4C8C" w:rsidRPr="009D3E1D" w:rsidRDefault="008A4C8C" w:rsidP="00A16619">
            <w:pPr>
              <w:widowControl w:val="0"/>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Представлено ниже в Приложении 1</w:t>
            </w:r>
          </w:p>
        </w:tc>
        <w:tc>
          <w:tcPr>
            <w:tcW w:w="1134" w:type="dxa"/>
            <w:vAlign w:val="center"/>
          </w:tcPr>
          <w:p w14:paraId="6DC1E10F" w14:textId="77777777" w:rsidR="008A4C8C" w:rsidRPr="009D3E1D" w:rsidRDefault="008A4C8C" w:rsidP="00A16619">
            <w:pPr>
              <w:widowControl w:val="0"/>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комплект</w:t>
            </w:r>
          </w:p>
        </w:tc>
        <w:tc>
          <w:tcPr>
            <w:tcW w:w="993" w:type="dxa"/>
            <w:textDirection w:val="btLr"/>
            <w:vAlign w:val="center"/>
          </w:tcPr>
          <w:p w14:paraId="41E3DDDB" w14:textId="2A22E375" w:rsidR="008A4C8C" w:rsidRPr="009D3E1D" w:rsidRDefault="008A4C8C" w:rsidP="00A16619">
            <w:pPr>
              <w:widowControl w:val="0"/>
              <w:spacing w:after="0" w:line="240" w:lineRule="auto"/>
              <w:jc w:val="center"/>
              <w:rPr>
                <w:rFonts w:ascii="GHEA Grapalat" w:hAnsi="GHEA Grapalat"/>
                <w:color w:val="000000" w:themeColor="text1"/>
                <w:sz w:val="20"/>
                <w:szCs w:val="20"/>
              </w:rPr>
            </w:pPr>
          </w:p>
        </w:tc>
        <w:tc>
          <w:tcPr>
            <w:tcW w:w="850" w:type="dxa"/>
            <w:textDirection w:val="btLr"/>
            <w:vAlign w:val="center"/>
          </w:tcPr>
          <w:p w14:paraId="5DC2F97E" w14:textId="0F32C7AD" w:rsidR="008A4C8C" w:rsidRPr="009D3E1D" w:rsidRDefault="008A4C8C" w:rsidP="00A16619">
            <w:pPr>
              <w:widowControl w:val="0"/>
              <w:spacing w:after="0" w:line="240" w:lineRule="auto"/>
              <w:jc w:val="center"/>
              <w:rPr>
                <w:rFonts w:ascii="GHEA Grapalat" w:hAnsi="GHEA Grapalat"/>
                <w:color w:val="000000" w:themeColor="text1"/>
                <w:sz w:val="20"/>
                <w:szCs w:val="20"/>
              </w:rPr>
            </w:pPr>
          </w:p>
        </w:tc>
        <w:tc>
          <w:tcPr>
            <w:tcW w:w="851" w:type="dxa"/>
            <w:vAlign w:val="center"/>
          </w:tcPr>
          <w:p w14:paraId="1BEA35EF" w14:textId="77777777" w:rsidR="008A4C8C" w:rsidRPr="009D3E1D" w:rsidRDefault="008A4C8C" w:rsidP="00A16619">
            <w:pPr>
              <w:widowControl w:val="0"/>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1</w:t>
            </w:r>
          </w:p>
        </w:tc>
        <w:tc>
          <w:tcPr>
            <w:tcW w:w="1134" w:type="dxa"/>
            <w:vAlign w:val="center"/>
          </w:tcPr>
          <w:p w14:paraId="0323DF87" w14:textId="77777777" w:rsidR="008A4C8C" w:rsidRPr="009D3E1D" w:rsidRDefault="008A4C8C" w:rsidP="00A16619">
            <w:pPr>
              <w:widowControl w:val="0"/>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Представлено ниже в Приложении 2</w:t>
            </w:r>
          </w:p>
        </w:tc>
        <w:tc>
          <w:tcPr>
            <w:tcW w:w="1275" w:type="dxa"/>
            <w:vAlign w:val="center"/>
          </w:tcPr>
          <w:p w14:paraId="1242FF62" w14:textId="77777777" w:rsidR="008A4C8C" w:rsidRPr="009D3E1D" w:rsidRDefault="008A4C8C" w:rsidP="00A16619">
            <w:pPr>
              <w:widowControl w:val="0"/>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1</w:t>
            </w:r>
          </w:p>
        </w:tc>
        <w:tc>
          <w:tcPr>
            <w:tcW w:w="2160" w:type="dxa"/>
            <w:vAlign w:val="center"/>
          </w:tcPr>
          <w:p w14:paraId="2F4C1511" w14:textId="77777777" w:rsidR="008A4C8C" w:rsidRPr="009D3E1D" w:rsidRDefault="008A4C8C" w:rsidP="00A16619">
            <w:pPr>
              <w:widowControl w:val="0"/>
              <w:spacing w:after="0" w:line="240" w:lineRule="auto"/>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После вступления договора в силу — включительно до 15 августа 2026 года, с соблюдением требованиям постановленнего Правительством РА от 04/05/17г., определенные абзацем «ը» пункта 21 подпункта 1 «Приказа организации процесса закупки», утвержденного Решением № 526-Н***</w:t>
            </w:r>
          </w:p>
        </w:tc>
      </w:tr>
    </w:tbl>
    <w:p w14:paraId="30634902" w14:textId="77777777" w:rsidR="008A4C8C" w:rsidRPr="009D3E1D" w:rsidRDefault="008A4C8C" w:rsidP="008A4C8C">
      <w:pPr>
        <w:spacing w:after="0" w:line="240" w:lineRule="auto"/>
        <w:ind w:left="-360" w:right="-360"/>
        <w:jc w:val="both"/>
        <w:rPr>
          <w:rFonts w:ascii="GHEA Grapalat" w:eastAsia="Calibri" w:hAnsi="GHEA Grapalat"/>
          <w:color w:val="000000" w:themeColor="text1"/>
          <w:sz w:val="16"/>
          <w:szCs w:val="18"/>
          <w:lang w:val="pt-BR"/>
        </w:rPr>
      </w:pPr>
      <w:r w:rsidRPr="009D3E1D">
        <w:rPr>
          <w:rFonts w:ascii="GHEA Grapalat" w:eastAsia="Calibri" w:hAnsi="GHEA Grapalat"/>
          <w:color w:val="000000" w:themeColor="text1"/>
          <w:sz w:val="16"/>
          <w:szCs w:val="18"/>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6BF49EFA" w14:textId="77777777" w:rsidR="008A4C8C" w:rsidRPr="009D3E1D" w:rsidRDefault="008A4C8C" w:rsidP="008A4C8C">
      <w:pPr>
        <w:spacing w:after="0" w:line="240" w:lineRule="auto"/>
        <w:ind w:left="-360" w:right="-360"/>
        <w:jc w:val="both"/>
        <w:rPr>
          <w:rFonts w:ascii="GHEA Grapalat" w:eastAsia="Calibri" w:hAnsi="GHEA Grapalat"/>
          <w:color w:val="000000" w:themeColor="text1"/>
          <w:sz w:val="16"/>
          <w:szCs w:val="18"/>
          <w:lang w:val="pt-BR"/>
        </w:rPr>
      </w:pPr>
      <w:r w:rsidRPr="009D3E1D">
        <w:rPr>
          <w:rFonts w:ascii="GHEA Grapalat" w:eastAsia="Calibri" w:hAnsi="GHEA Grapalat"/>
          <w:color w:val="000000" w:themeColor="text1"/>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p w14:paraId="2283C114" w14:textId="77777777" w:rsidR="008A4C8C" w:rsidRPr="009D3E1D" w:rsidRDefault="008A4C8C" w:rsidP="008A4C8C">
      <w:pPr>
        <w:spacing w:after="0" w:line="240" w:lineRule="auto"/>
        <w:ind w:left="-360" w:right="-360"/>
        <w:jc w:val="both"/>
        <w:rPr>
          <w:rFonts w:ascii="GHEA Grapalat" w:eastAsia="Calibri" w:hAnsi="GHEA Grapalat"/>
          <w:color w:val="000000" w:themeColor="text1"/>
          <w:sz w:val="16"/>
          <w:szCs w:val="18"/>
          <w:lang w:val="pt-BR"/>
        </w:rPr>
      </w:pPr>
      <w:r w:rsidRPr="009D3E1D">
        <w:rPr>
          <w:rFonts w:ascii="GHEA Grapalat" w:eastAsia="Calibri" w:hAnsi="GHEA Grapalat"/>
          <w:color w:val="000000" w:themeColor="text1"/>
          <w:sz w:val="16"/>
          <w:szCs w:val="18"/>
          <w:lang w:val="pt-BR"/>
        </w:rPr>
        <w:t>*** Если поставщик является нерезидентом, то Поставщик должен доставить товар на таможенный склад РА, где заказчик осуществит таможенное оформление товара. После этого 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Срок поставки – 15 августа 2026  года, включая оформление контракта и проверку соответствия на складе (максимум 10 рабочих дней).</w:t>
      </w:r>
    </w:p>
    <w:p w14:paraId="3392D13E" w14:textId="77777777" w:rsidR="008A4C8C" w:rsidRPr="009D3E1D" w:rsidRDefault="008A4C8C" w:rsidP="008A4C8C">
      <w:pPr>
        <w:spacing w:after="0" w:line="240" w:lineRule="auto"/>
        <w:ind w:left="-360" w:right="-360"/>
        <w:jc w:val="both"/>
        <w:rPr>
          <w:rFonts w:ascii="GHEA Grapalat" w:eastAsia="Calibri" w:hAnsi="GHEA Grapalat"/>
          <w:color w:val="000000" w:themeColor="text1"/>
          <w:sz w:val="16"/>
          <w:szCs w:val="18"/>
          <w:lang w:val="pt-BR"/>
        </w:rPr>
      </w:pPr>
      <w:r w:rsidRPr="009D3E1D">
        <w:rPr>
          <w:rFonts w:ascii="GHEA Grapalat" w:eastAsia="Calibri" w:hAnsi="GHEA Grapalat"/>
          <w:b/>
          <w:bCs/>
          <w:color w:val="000000" w:themeColor="text1"/>
          <w:sz w:val="16"/>
          <w:szCs w:val="16"/>
          <w:lang w:val="pt-BR"/>
        </w:rPr>
        <w:t>Транспортировку, погрузочно-разгрузочные работы, монтаж и тестирование товара осуществляет поставщик.</w:t>
      </w:r>
    </w:p>
    <w:p w14:paraId="4D3A7470" w14:textId="77777777" w:rsidR="008A4C8C" w:rsidRPr="009D3E1D" w:rsidRDefault="008A4C8C">
      <w:pPr>
        <w:spacing w:after="160" w:line="259" w:lineRule="auto"/>
        <w:rPr>
          <w:rFonts w:ascii="GHEA Grapalat" w:hAnsi="GHEA Grapalat" w:cs="Sylfaen"/>
          <w:b/>
          <w:color w:val="000000" w:themeColor="text1"/>
          <w:sz w:val="24"/>
          <w:szCs w:val="28"/>
          <w:lang w:val="pt-BR"/>
        </w:rPr>
      </w:pPr>
      <w:r w:rsidRPr="009D3E1D">
        <w:rPr>
          <w:rFonts w:ascii="GHEA Grapalat" w:hAnsi="GHEA Grapalat" w:cs="Sylfaen"/>
          <w:b/>
          <w:color w:val="000000" w:themeColor="text1"/>
          <w:sz w:val="24"/>
          <w:szCs w:val="28"/>
          <w:lang w:val="pt-BR"/>
        </w:rPr>
        <w:br w:type="page"/>
      </w:r>
    </w:p>
    <w:p w14:paraId="77635F27" w14:textId="368952CE" w:rsidR="00823413" w:rsidRPr="009D3E1D" w:rsidRDefault="00823413" w:rsidP="00823413">
      <w:pPr>
        <w:spacing w:after="0"/>
        <w:ind w:left="5760" w:right="-90" w:hanging="5760"/>
        <w:jc w:val="right"/>
        <w:rPr>
          <w:rFonts w:ascii="GHEA Grapalat" w:hAnsi="GHEA Grapalat" w:cs="Sylfaen"/>
          <w:b/>
          <w:color w:val="000000" w:themeColor="text1"/>
          <w:sz w:val="24"/>
          <w:szCs w:val="28"/>
          <w:lang w:val="pt-BR"/>
        </w:rPr>
      </w:pPr>
      <w:r w:rsidRPr="009D3E1D">
        <w:rPr>
          <w:rFonts w:ascii="GHEA Grapalat" w:hAnsi="GHEA Grapalat" w:cs="Sylfaen"/>
          <w:b/>
          <w:color w:val="000000" w:themeColor="text1"/>
          <w:sz w:val="24"/>
          <w:szCs w:val="28"/>
          <w:lang w:val="pt-BR"/>
        </w:rPr>
        <w:lastRenderedPageBreak/>
        <w:t>ПРИЛОЖЕНИЯ 1</w:t>
      </w:r>
    </w:p>
    <w:p w14:paraId="3A464677" w14:textId="77777777" w:rsidR="00823413" w:rsidRPr="009D3E1D" w:rsidRDefault="00823413" w:rsidP="00823413">
      <w:pPr>
        <w:tabs>
          <w:tab w:val="left" w:pos="1965"/>
        </w:tabs>
        <w:spacing w:after="0" w:line="240" w:lineRule="auto"/>
        <w:ind w:right="-90"/>
        <w:jc w:val="right"/>
        <w:rPr>
          <w:rFonts w:ascii="GHEA Grapalat" w:hAnsi="GHEA Grapalat" w:cs="Sylfaen"/>
          <w:b/>
          <w:color w:val="000000" w:themeColor="text1"/>
          <w:sz w:val="24"/>
          <w:szCs w:val="28"/>
          <w:lang w:val="pt-BR"/>
        </w:rPr>
      </w:pPr>
      <w:r w:rsidRPr="009D3E1D">
        <w:rPr>
          <w:rFonts w:ascii="GHEA Grapalat" w:hAnsi="GHEA Grapalat" w:cs="Sylfaen"/>
          <w:b/>
          <w:color w:val="000000" w:themeColor="text1"/>
          <w:sz w:val="24"/>
          <w:szCs w:val="28"/>
          <w:lang w:val="pt-BR"/>
        </w:rPr>
        <w:t xml:space="preserve">технические характеристики - </w:t>
      </w:r>
    </w:p>
    <w:p w14:paraId="350A2144" w14:textId="77777777" w:rsidR="00823413" w:rsidRPr="009D3E1D" w:rsidRDefault="00823413" w:rsidP="00823413">
      <w:pPr>
        <w:tabs>
          <w:tab w:val="left" w:pos="1965"/>
        </w:tabs>
        <w:ind w:right="-90"/>
        <w:jc w:val="right"/>
        <w:rPr>
          <w:rFonts w:ascii="GHEA Grapalat" w:hAnsi="GHEA Grapalat" w:cs="Sylfaen"/>
          <w:b/>
          <w:color w:val="000000" w:themeColor="text1"/>
          <w:sz w:val="24"/>
          <w:szCs w:val="28"/>
          <w:lang w:val="pt-BR"/>
        </w:rPr>
      </w:pPr>
      <w:r w:rsidRPr="009D3E1D">
        <w:rPr>
          <w:rFonts w:ascii="GHEA Grapalat" w:hAnsi="GHEA Grapalat" w:cs="Sylfaen"/>
          <w:b/>
          <w:color w:val="000000" w:themeColor="text1"/>
          <w:sz w:val="24"/>
          <w:szCs w:val="28"/>
          <w:lang w:val="pt-BR"/>
        </w:rPr>
        <w:t>график покупки</w:t>
      </w:r>
    </w:p>
    <w:p w14:paraId="60AB05F8" w14:textId="77777777" w:rsidR="00823413" w:rsidRPr="009D3E1D" w:rsidRDefault="00823413" w:rsidP="00823413">
      <w:pPr>
        <w:tabs>
          <w:tab w:val="left" w:pos="1965"/>
        </w:tabs>
        <w:ind w:right="-360"/>
        <w:jc w:val="center"/>
        <w:rPr>
          <w:rFonts w:ascii="GHEA Grapalat" w:hAnsi="GHEA Grapalat" w:cs="Sylfaen"/>
          <w:b/>
          <w:color w:val="000000" w:themeColor="text1"/>
          <w:sz w:val="24"/>
          <w:szCs w:val="28"/>
          <w:lang w:val="pt-BR"/>
        </w:rPr>
      </w:pPr>
      <w:r w:rsidRPr="009D3E1D">
        <w:rPr>
          <w:rFonts w:ascii="GHEA Grapalat" w:hAnsi="GHEA Grapalat" w:cs="Sylfaen"/>
          <w:b/>
          <w:color w:val="000000" w:themeColor="text1"/>
          <w:sz w:val="24"/>
          <w:szCs w:val="28"/>
          <w:lang w:val="pt-BR"/>
        </w:rPr>
        <w:t>ТЕХНИЧЕСКИЕ ХАРАКТЕРИСТИКИ</w:t>
      </w:r>
    </w:p>
    <w:tbl>
      <w:tblPr>
        <w:tblW w:w="14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1273"/>
        <w:gridCol w:w="3119"/>
        <w:gridCol w:w="1134"/>
        <w:gridCol w:w="1417"/>
        <w:gridCol w:w="1560"/>
        <w:gridCol w:w="1540"/>
        <w:gridCol w:w="1436"/>
        <w:gridCol w:w="1701"/>
        <w:gridCol w:w="900"/>
      </w:tblGrid>
      <w:tr w:rsidR="009D3E1D" w:rsidRPr="009D3E1D" w14:paraId="3317837D" w14:textId="77777777" w:rsidTr="00A16619">
        <w:trPr>
          <w:trHeight w:val="1614"/>
          <w:jc w:val="center"/>
        </w:trPr>
        <w:tc>
          <w:tcPr>
            <w:tcW w:w="536"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0F2EA83"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9D3E1D">
              <w:rPr>
                <w:rFonts w:ascii="GHEA Grapalat" w:eastAsia="Times New Roman" w:hAnsi="GHEA Grapalat" w:cs="Times New Roman"/>
                <w:b/>
                <w:bCs/>
                <w:color w:val="000000" w:themeColor="text1"/>
                <w:sz w:val="20"/>
                <w:szCs w:val="20"/>
              </w:rPr>
              <w:t>N°</w:t>
            </w:r>
          </w:p>
        </w:tc>
        <w:tc>
          <w:tcPr>
            <w:tcW w:w="1273"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21B6D18"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9D3E1D">
              <w:rPr>
                <w:rFonts w:ascii="GHEA Grapalat" w:eastAsia="Times New Roman" w:hAnsi="GHEA Grapalat" w:cs="Times New Roman"/>
                <w:b/>
                <w:bCs/>
                <w:color w:val="000000" w:themeColor="text1"/>
                <w:sz w:val="20"/>
                <w:szCs w:val="20"/>
              </w:rPr>
              <w:t>Наименование</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13512D4"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9D3E1D">
              <w:rPr>
                <w:rFonts w:ascii="GHEA Grapalat" w:eastAsia="Times New Roman" w:hAnsi="GHEA Grapalat" w:cs="Times New Roman"/>
                <w:b/>
                <w:bCs/>
                <w:color w:val="000000" w:themeColor="text1"/>
                <w:sz w:val="20"/>
                <w:szCs w:val="20"/>
              </w:rPr>
              <w:t>Технические характеристики и стандарты</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C201213"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9D3E1D">
              <w:rPr>
                <w:rFonts w:ascii="GHEA Grapalat" w:eastAsia="Times New Roman" w:hAnsi="GHEA Grapalat" w:cs="Times New Roman"/>
                <w:b/>
                <w:bCs/>
                <w:color w:val="000000" w:themeColor="text1"/>
                <w:sz w:val="20"/>
                <w:szCs w:val="20"/>
              </w:rPr>
              <w:t>Единица измерения</w:t>
            </w:r>
          </w:p>
        </w:tc>
        <w:tc>
          <w:tcPr>
            <w:tcW w:w="1417" w:type="dxa"/>
            <w:shd w:val="clear" w:color="auto" w:fill="E2EFD9" w:themeFill="accent6" w:themeFillTint="33"/>
            <w:vAlign w:val="center"/>
          </w:tcPr>
          <w:p w14:paraId="5562528B"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lang w:val="ru-RU"/>
              </w:rPr>
            </w:pPr>
            <w:r w:rsidRPr="009D3E1D">
              <w:rPr>
                <w:rFonts w:ascii="GHEA Grapalat" w:eastAsia="Times New Roman" w:hAnsi="GHEA Grapalat" w:cs="Times New Roman"/>
                <w:b/>
                <w:bCs/>
                <w:color w:val="000000" w:themeColor="text1"/>
                <w:sz w:val="20"/>
                <w:szCs w:val="20"/>
                <w:lang w:val="ru-RU"/>
              </w:rPr>
              <w:t>Средние школы с плотностью учащихся 5 человек</w:t>
            </w:r>
          </w:p>
        </w:tc>
        <w:tc>
          <w:tcPr>
            <w:tcW w:w="1560" w:type="dxa"/>
            <w:shd w:val="clear" w:color="auto" w:fill="E2EFD9" w:themeFill="accent6" w:themeFillTint="33"/>
            <w:vAlign w:val="center"/>
          </w:tcPr>
          <w:p w14:paraId="38059110"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lang w:val="ru-RU"/>
              </w:rPr>
            </w:pPr>
            <w:r w:rsidRPr="009D3E1D">
              <w:rPr>
                <w:rFonts w:ascii="GHEA Grapalat" w:eastAsia="Times New Roman" w:hAnsi="GHEA Grapalat" w:cs="Times New Roman"/>
                <w:b/>
                <w:bCs/>
                <w:color w:val="000000" w:themeColor="text1"/>
                <w:sz w:val="20"/>
                <w:szCs w:val="20"/>
                <w:lang w:val="ru-RU"/>
              </w:rPr>
              <w:t>Средние школы с плотностью учащихся 20 человек</w:t>
            </w:r>
            <w:r w:rsidRPr="009D3E1D">
              <w:rPr>
                <w:rFonts w:ascii="GHEA Grapalat" w:eastAsia="Times New Roman" w:hAnsi="GHEA Grapalat" w:cs="Times New Roman"/>
                <w:b/>
                <w:bCs/>
                <w:color w:val="000000" w:themeColor="text1"/>
                <w:sz w:val="20"/>
                <w:szCs w:val="20"/>
                <w:lang w:val="hy-AM"/>
              </w:rPr>
              <w:t xml:space="preserve"> </w:t>
            </w:r>
            <w:r w:rsidRPr="009D3E1D">
              <w:rPr>
                <w:rFonts w:ascii="GHEA Grapalat" w:eastAsia="Times New Roman" w:hAnsi="GHEA Grapalat" w:cs="Times New Roman"/>
                <w:b/>
                <w:bCs/>
                <w:color w:val="000000" w:themeColor="text1"/>
                <w:sz w:val="20"/>
                <w:szCs w:val="20"/>
                <w:lang w:val="ru-RU"/>
              </w:rPr>
              <w:t>(Список 1)</w:t>
            </w:r>
          </w:p>
        </w:tc>
        <w:tc>
          <w:tcPr>
            <w:tcW w:w="1540" w:type="dxa"/>
            <w:shd w:val="clear" w:color="auto" w:fill="E2EFD9" w:themeFill="accent6" w:themeFillTint="33"/>
            <w:vAlign w:val="center"/>
          </w:tcPr>
          <w:p w14:paraId="489AE23C"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lang w:val="ru-RU"/>
              </w:rPr>
            </w:pPr>
            <w:r w:rsidRPr="009D3E1D">
              <w:rPr>
                <w:rFonts w:ascii="GHEA Grapalat" w:eastAsia="Times New Roman" w:hAnsi="GHEA Grapalat" w:cs="Times New Roman"/>
                <w:b/>
                <w:bCs/>
                <w:color w:val="000000" w:themeColor="text1"/>
                <w:sz w:val="20"/>
                <w:szCs w:val="20"/>
                <w:lang w:val="ru-RU"/>
              </w:rPr>
              <w:t>Средние школы с плотностью учащихся 20 человек</w:t>
            </w:r>
            <w:r w:rsidRPr="009D3E1D">
              <w:rPr>
                <w:rFonts w:ascii="GHEA Grapalat" w:eastAsia="Times New Roman" w:hAnsi="GHEA Grapalat" w:cs="Times New Roman"/>
                <w:b/>
                <w:bCs/>
                <w:color w:val="000000" w:themeColor="text1"/>
                <w:sz w:val="20"/>
                <w:szCs w:val="20"/>
                <w:lang w:val="hy-AM"/>
              </w:rPr>
              <w:t xml:space="preserve"> </w:t>
            </w:r>
            <w:r w:rsidRPr="009D3E1D">
              <w:rPr>
                <w:rFonts w:ascii="GHEA Grapalat" w:eastAsia="Times New Roman" w:hAnsi="GHEA Grapalat" w:cs="Times New Roman"/>
                <w:b/>
                <w:bCs/>
                <w:color w:val="000000" w:themeColor="text1"/>
                <w:sz w:val="20"/>
                <w:szCs w:val="20"/>
                <w:lang w:val="ru-RU"/>
              </w:rPr>
              <w:t>(Список 2)</w:t>
            </w:r>
          </w:p>
        </w:tc>
        <w:tc>
          <w:tcPr>
            <w:tcW w:w="1436" w:type="dxa"/>
            <w:shd w:val="clear" w:color="auto" w:fill="E2EFD9" w:themeFill="accent6" w:themeFillTint="33"/>
            <w:vAlign w:val="center"/>
          </w:tcPr>
          <w:p w14:paraId="78E60650"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lang w:val="ru-RU"/>
              </w:rPr>
            </w:pPr>
            <w:r w:rsidRPr="009D3E1D">
              <w:rPr>
                <w:rFonts w:ascii="GHEA Grapalat" w:eastAsia="Times New Roman" w:hAnsi="GHEA Grapalat" w:cs="Times New Roman"/>
                <w:b/>
                <w:bCs/>
                <w:color w:val="000000" w:themeColor="text1"/>
                <w:sz w:val="20"/>
                <w:szCs w:val="20"/>
                <w:lang w:val="ru-RU"/>
              </w:rPr>
              <w:t>Старшие школы с плотностью учащихся 20 человек (Список 1)</w:t>
            </w:r>
          </w:p>
        </w:tc>
        <w:tc>
          <w:tcPr>
            <w:tcW w:w="1701" w:type="dxa"/>
            <w:shd w:val="clear" w:color="auto" w:fill="E2EFD9" w:themeFill="accent6" w:themeFillTint="33"/>
            <w:vAlign w:val="center"/>
          </w:tcPr>
          <w:p w14:paraId="2B8D2832"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lang w:val="ru-RU"/>
              </w:rPr>
            </w:pPr>
            <w:r w:rsidRPr="009D3E1D">
              <w:rPr>
                <w:rFonts w:ascii="GHEA Grapalat" w:eastAsia="Times New Roman" w:hAnsi="GHEA Grapalat" w:cs="Times New Roman"/>
                <w:b/>
                <w:bCs/>
                <w:color w:val="000000" w:themeColor="text1"/>
                <w:sz w:val="20"/>
                <w:szCs w:val="20"/>
                <w:lang w:val="ru-RU"/>
              </w:rPr>
              <w:t>Старшие школы с плотностью учащихся 20 человек (Список 2)</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14:paraId="614BC6D3"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9D3E1D">
              <w:rPr>
                <w:rFonts w:ascii="GHEA Grapalat" w:eastAsia="Times New Roman" w:hAnsi="GHEA Grapalat" w:cs="Times New Roman"/>
                <w:b/>
                <w:bCs/>
                <w:color w:val="000000" w:themeColor="text1"/>
                <w:sz w:val="20"/>
                <w:szCs w:val="20"/>
              </w:rPr>
              <w:t>Общая численность</w:t>
            </w:r>
          </w:p>
        </w:tc>
      </w:tr>
      <w:tr w:rsidR="009D3E1D" w:rsidRPr="009D3E1D" w14:paraId="0609FA65" w14:textId="77777777" w:rsidTr="00A16619">
        <w:trPr>
          <w:trHeight w:val="380"/>
          <w:jc w:val="center"/>
        </w:trPr>
        <w:tc>
          <w:tcPr>
            <w:tcW w:w="536"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81C2F66"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rPr>
            </w:pPr>
          </w:p>
        </w:tc>
        <w:tc>
          <w:tcPr>
            <w:tcW w:w="1273"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C531F7D"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rPr>
            </w:pPr>
          </w:p>
        </w:tc>
        <w:tc>
          <w:tcPr>
            <w:tcW w:w="3119"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BEBEA87"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491415E"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rPr>
            </w:pPr>
          </w:p>
        </w:tc>
        <w:tc>
          <w:tcPr>
            <w:tcW w:w="1417" w:type="dxa"/>
            <w:shd w:val="clear" w:color="auto" w:fill="C5E0B3" w:themeFill="accent6" w:themeFillTint="66"/>
            <w:vAlign w:val="center"/>
          </w:tcPr>
          <w:p w14:paraId="73858498"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9D3E1D">
              <w:rPr>
                <w:rFonts w:ascii="GHEA Grapalat" w:hAnsi="GHEA Grapalat" w:cs="Calibri"/>
                <w:b/>
                <w:bCs/>
                <w:color w:val="000000" w:themeColor="text1"/>
                <w:sz w:val="20"/>
                <w:szCs w:val="20"/>
              </w:rPr>
              <w:t>1</w:t>
            </w:r>
          </w:p>
        </w:tc>
        <w:tc>
          <w:tcPr>
            <w:tcW w:w="1560" w:type="dxa"/>
            <w:shd w:val="clear" w:color="auto" w:fill="C5E0B3" w:themeFill="accent6" w:themeFillTint="66"/>
            <w:vAlign w:val="center"/>
          </w:tcPr>
          <w:p w14:paraId="643CA611"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9D3E1D">
              <w:rPr>
                <w:rFonts w:ascii="GHEA Grapalat" w:hAnsi="GHEA Grapalat" w:cs="Calibri"/>
                <w:b/>
                <w:bCs/>
                <w:color w:val="000000" w:themeColor="text1"/>
                <w:sz w:val="20"/>
                <w:szCs w:val="20"/>
              </w:rPr>
              <w:t>1</w:t>
            </w:r>
          </w:p>
        </w:tc>
        <w:tc>
          <w:tcPr>
            <w:tcW w:w="1540" w:type="dxa"/>
            <w:shd w:val="clear" w:color="auto" w:fill="C5E0B3" w:themeFill="accent6" w:themeFillTint="66"/>
            <w:vAlign w:val="center"/>
          </w:tcPr>
          <w:p w14:paraId="05BBB4EB"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b/>
                <w:bCs/>
                <w:color w:val="000000" w:themeColor="text1"/>
                <w:sz w:val="20"/>
                <w:szCs w:val="20"/>
              </w:rPr>
              <w:t>8</w:t>
            </w:r>
          </w:p>
        </w:tc>
        <w:tc>
          <w:tcPr>
            <w:tcW w:w="1436" w:type="dxa"/>
            <w:shd w:val="clear" w:color="auto" w:fill="C5E0B3" w:themeFill="accent6" w:themeFillTint="66"/>
            <w:vAlign w:val="center"/>
          </w:tcPr>
          <w:p w14:paraId="0D184D94"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9D3E1D">
              <w:rPr>
                <w:rFonts w:ascii="GHEA Grapalat" w:hAnsi="GHEA Grapalat" w:cs="Calibri"/>
                <w:b/>
                <w:bCs/>
                <w:color w:val="000000" w:themeColor="text1"/>
                <w:sz w:val="20"/>
                <w:szCs w:val="20"/>
              </w:rPr>
              <w:t>9</w:t>
            </w:r>
          </w:p>
        </w:tc>
        <w:tc>
          <w:tcPr>
            <w:tcW w:w="1701" w:type="dxa"/>
            <w:shd w:val="clear" w:color="auto" w:fill="C5E0B3" w:themeFill="accent6" w:themeFillTint="66"/>
            <w:vAlign w:val="center"/>
          </w:tcPr>
          <w:p w14:paraId="7864CEB3"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9D3E1D">
              <w:rPr>
                <w:rFonts w:ascii="GHEA Grapalat" w:hAnsi="GHEA Grapalat" w:cs="Calibri"/>
                <w:b/>
                <w:bCs/>
                <w:color w:val="000000" w:themeColor="text1"/>
                <w:sz w:val="20"/>
                <w:szCs w:val="20"/>
              </w:rPr>
              <w:t>62</w:t>
            </w:r>
          </w:p>
        </w:tc>
        <w:tc>
          <w:tcPr>
            <w:tcW w:w="900" w:type="dxa"/>
            <w:vMerge/>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14:paraId="4E5AA21C"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rPr>
            </w:pPr>
          </w:p>
        </w:tc>
      </w:tr>
      <w:tr w:rsidR="009D3E1D" w:rsidRPr="009D3E1D" w14:paraId="5286F5BE" w14:textId="77777777" w:rsidTr="00A16619">
        <w:trPr>
          <w:trHeight w:val="2414"/>
          <w:jc w:val="center"/>
        </w:trPr>
        <w:tc>
          <w:tcPr>
            <w:tcW w:w="536" w:type="dxa"/>
            <w:shd w:val="clear" w:color="auto" w:fill="auto"/>
            <w:vAlign w:val="center"/>
          </w:tcPr>
          <w:p w14:paraId="47D7AF96"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t>1</w:t>
            </w:r>
          </w:p>
        </w:tc>
        <w:tc>
          <w:tcPr>
            <w:tcW w:w="1273" w:type="dxa"/>
            <w:shd w:val="clear" w:color="auto" w:fill="auto"/>
            <w:vAlign w:val="center"/>
          </w:tcPr>
          <w:p w14:paraId="3877DE7E" w14:textId="77777777" w:rsidR="008A4C8C" w:rsidRPr="009D3E1D" w:rsidRDefault="008A4C8C" w:rsidP="00A16619">
            <w:pPr>
              <w:spacing w:after="0" w:line="240" w:lineRule="auto"/>
              <w:jc w:val="center"/>
              <w:rPr>
                <w:rFonts w:ascii="GHEA Grapalat" w:hAnsi="GHEA Grapalat" w:cs="Calibri"/>
                <w:color w:val="000000" w:themeColor="text1"/>
                <w:sz w:val="20"/>
                <w:szCs w:val="20"/>
                <w:lang w:val="ru-RU"/>
              </w:rPr>
            </w:pPr>
            <w:r w:rsidRPr="009D3E1D">
              <w:rPr>
                <w:rFonts w:ascii="GHEA Grapalat" w:hAnsi="GHEA Grapalat"/>
                <w:color w:val="000000" w:themeColor="text1"/>
                <w:sz w:val="20"/>
                <w:szCs w:val="20"/>
              </w:rPr>
              <w:t>Наклонная Плоскость</w:t>
            </w:r>
          </w:p>
        </w:tc>
        <w:tc>
          <w:tcPr>
            <w:tcW w:w="3119" w:type="dxa"/>
            <w:shd w:val="clear" w:color="auto" w:fill="auto"/>
            <w:vAlign w:val="center"/>
          </w:tcPr>
          <w:p w14:paraId="699F48CF"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Металлическое основание и наклонная плоскость. Плоскость должна быть снабжена шкалами для измерения угла, длины и высоты. Угол наклона должен регулироваться в диапазоне от 0 до 45°. Включает регулируемый шкив, ролик, шнур и поддон для взвешивания.</w:t>
            </w:r>
          </w:p>
          <w:p w14:paraId="1EB92084"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Технические характеристики:</w:t>
            </w:r>
          </w:p>
          <w:p w14:paraId="3F213056"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Длина наклонной плоскости: приблизительно 600 мм</w:t>
            </w:r>
          </w:p>
          <w:p w14:paraId="7748188C"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Длина основания: приблизительно 450 мм</w:t>
            </w:r>
          </w:p>
          <w:p w14:paraId="23E2B3BD" w14:textId="77777777" w:rsidR="008A4C8C" w:rsidRPr="009D3E1D" w:rsidRDefault="008A4C8C" w:rsidP="00A16619">
            <w:pPr>
              <w:spacing w:after="0" w:line="240" w:lineRule="auto"/>
              <w:rPr>
                <w:rFonts w:ascii="GHEA Grapalat" w:hAnsi="GHEA Grapalat" w:cs="Calibri"/>
                <w:color w:val="000000" w:themeColor="text1"/>
                <w:sz w:val="20"/>
                <w:szCs w:val="20"/>
                <w:lang w:val="ru-RU"/>
              </w:rPr>
            </w:pPr>
            <w:r w:rsidRPr="009D3E1D">
              <w:rPr>
                <w:rFonts w:ascii="GHEA Grapalat" w:hAnsi="GHEA Grapalat"/>
                <w:color w:val="000000" w:themeColor="text1"/>
                <w:sz w:val="20"/>
                <w:szCs w:val="20"/>
                <w:lang w:val="ru-RU"/>
              </w:rPr>
              <w:t>Шкала: разделена на сантиметры или градусы</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4B161D52"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A6FAD74"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95E0CBD"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481B8115"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6233D4F9"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7E4632"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C57E206"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9D3E1D">
              <w:rPr>
                <w:rFonts w:ascii="GHEA Grapalat" w:hAnsi="GHEA Grapalat" w:cs="Calibri"/>
                <w:b/>
                <w:bCs/>
                <w:color w:val="000000" w:themeColor="text1"/>
                <w:sz w:val="20"/>
                <w:szCs w:val="20"/>
              </w:rPr>
              <w:t>81</w:t>
            </w:r>
          </w:p>
        </w:tc>
      </w:tr>
      <w:tr w:rsidR="009D3E1D" w:rsidRPr="009D3E1D" w14:paraId="05FDA8CB" w14:textId="77777777" w:rsidTr="00A16619">
        <w:trPr>
          <w:trHeight w:val="546"/>
          <w:jc w:val="center"/>
        </w:trPr>
        <w:tc>
          <w:tcPr>
            <w:tcW w:w="536" w:type="dxa"/>
            <w:shd w:val="clear" w:color="auto" w:fill="auto"/>
            <w:vAlign w:val="center"/>
          </w:tcPr>
          <w:p w14:paraId="1E8E53B7"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t>2</w:t>
            </w:r>
          </w:p>
        </w:tc>
        <w:tc>
          <w:tcPr>
            <w:tcW w:w="1273" w:type="dxa"/>
            <w:shd w:val="clear" w:color="auto" w:fill="auto"/>
            <w:vAlign w:val="center"/>
          </w:tcPr>
          <w:p w14:paraId="552E5737" w14:textId="77777777" w:rsidR="008A4C8C" w:rsidRPr="009D3E1D" w:rsidRDefault="008A4C8C" w:rsidP="00A16619">
            <w:pPr>
              <w:spacing w:after="0" w:line="240" w:lineRule="auto"/>
              <w:jc w:val="center"/>
              <w:rPr>
                <w:rFonts w:ascii="GHEA Grapalat" w:hAnsi="GHEA Grapalat" w:cs="Calibri"/>
                <w:color w:val="000000" w:themeColor="text1"/>
                <w:sz w:val="20"/>
                <w:szCs w:val="20"/>
                <w:lang w:val="ru-RU"/>
              </w:rPr>
            </w:pPr>
            <w:r w:rsidRPr="009D3E1D">
              <w:rPr>
                <w:rFonts w:ascii="GHEA Grapalat" w:hAnsi="GHEA Grapalat"/>
                <w:color w:val="000000" w:themeColor="text1"/>
                <w:sz w:val="20"/>
                <w:szCs w:val="20"/>
              </w:rPr>
              <w:t>Воздушный Трек</w:t>
            </w:r>
          </w:p>
        </w:tc>
        <w:tc>
          <w:tcPr>
            <w:tcW w:w="3119" w:type="dxa"/>
            <w:shd w:val="clear" w:color="auto" w:fill="auto"/>
            <w:vAlign w:val="center"/>
          </w:tcPr>
          <w:p w14:paraId="6DD4BA9C"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Линейная воздушная дорожка, 200 см</w:t>
            </w:r>
          </w:p>
          <w:p w14:paraId="1507E684"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xml:space="preserve">Дорожка треугольного профиля с небольшими отверстиями для выпуска воздуха, установленными в две </w:t>
            </w:r>
            <w:r w:rsidRPr="009D3E1D">
              <w:rPr>
                <w:rFonts w:ascii="GHEA Grapalat" w:hAnsi="GHEA Grapalat"/>
                <w:color w:val="000000" w:themeColor="text1"/>
                <w:sz w:val="20"/>
                <w:szCs w:val="20"/>
                <w:lang w:val="ru-RU"/>
              </w:rPr>
              <w:lastRenderedPageBreak/>
              <w:t>линии вдоль дорожки (расстояние между отверстиями для выпуска воздуха – 24 мм). С направляющими для исследования линейного движения без трения, с миллиметровой линейкой с одной стороны. На прочном U-образном основании, с тремя регулируемыми ножками для выравнивания. Изготовлен из анодированного алюминия.</w:t>
            </w:r>
          </w:p>
          <w:p w14:paraId="6B230288"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Размеры: длина направляющей – 2 м,</w:t>
            </w:r>
          </w:p>
          <w:p w14:paraId="39251E88"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Рабочая длина: не менее 1,90 м в длину и около 79 мм в ширину.</w:t>
            </w:r>
          </w:p>
          <w:p w14:paraId="60111C73"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Длина сторон треугольника составляет около 57 мм. Толщина стенок: 3 мм,</w:t>
            </w:r>
          </w:p>
          <w:p w14:paraId="0B7D47D7"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Содержимое – не менее:</w:t>
            </w:r>
          </w:p>
          <w:p w14:paraId="6039B156"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1. Воздушная дорожка на основании,</w:t>
            </w:r>
          </w:p>
          <w:p w14:paraId="20550CDB"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2. Планер 310gX2 (черный) + 155gX2 (черный),</w:t>
            </w:r>
          </w:p>
          <w:p w14:paraId="79DAF483"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с весом 50 г * 12, пружинными буферами для упругих столкновений</w:t>
            </w:r>
          </w:p>
          <w:p w14:paraId="5FE34651"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и липучкой для неупругих столкновений,</w:t>
            </w:r>
          </w:p>
          <w:p w14:paraId="2D0D6DAA"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3 винтовыми пружинами (диаметр 12*78 мм, 1 Н/М, диаметр 12*98 мм, 2,5 Н/М,</w:t>
            </w:r>
          </w:p>
          <w:p w14:paraId="7734DD3C"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диаметр 12*118 мм, 5 Н/М)</w:t>
            </w:r>
          </w:p>
          <w:p w14:paraId="421835C4"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2 флажка скорости, 10 см, со световым блоком для бесконтактного удара</w:t>
            </w:r>
          </w:p>
          <w:p w14:paraId="35D37A7E"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по 1 см, 3 см, 5 см, 10 см, по 2 шт. каждого,</w:t>
            </w:r>
          </w:p>
          <w:p w14:paraId="0D0F08E5" w14:textId="77777777" w:rsidR="008A4C8C" w:rsidRPr="009D3E1D" w:rsidRDefault="008A4C8C" w:rsidP="00A16619">
            <w:pPr>
              <w:spacing w:after="0" w:line="240" w:lineRule="auto"/>
              <w:rPr>
                <w:rFonts w:ascii="GHEA Grapalat" w:hAnsi="GHEA Grapalat" w:cs="Calibri"/>
                <w:color w:val="000000" w:themeColor="text1"/>
                <w:sz w:val="20"/>
                <w:szCs w:val="20"/>
                <w:lang w:val="ru-RU"/>
              </w:rPr>
            </w:pPr>
            <w:r w:rsidRPr="009D3E1D">
              <w:rPr>
                <w:rFonts w:ascii="GHEA Grapalat" w:hAnsi="GHEA Grapalat"/>
                <w:color w:val="000000" w:themeColor="text1"/>
                <w:sz w:val="20"/>
                <w:szCs w:val="20"/>
                <w:lang w:val="ru-RU"/>
              </w:rPr>
              <w:t>1 Руководство на английском языке для воздушной трассы.</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lastRenderedPageBreak/>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14D4F9DC"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olor w:val="000000" w:themeColor="text1"/>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9821708"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EBA6AE5"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70A396A0"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0</w:t>
            </w:r>
          </w:p>
        </w:tc>
        <w:tc>
          <w:tcPr>
            <w:tcW w:w="1436" w:type="dxa"/>
            <w:tcBorders>
              <w:top w:val="single" w:sz="4" w:space="0" w:color="auto"/>
              <w:left w:val="single" w:sz="4" w:space="0" w:color="auto"/>
              <w:bottom w:val="single" w:sz="4" w:space="0" w:color="auto"/>
              <w:right w:val="single" w:sz="4" w:space="0" w:color="auto"/>
            </w:tcBorders>
            <w:vAlign w:val="center"/>
          </w:tcPr>
          <w:p w14:paraId="4ED6643F"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D0A2ED"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0</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C071001"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9D3E1D">
              <w:rPr>
                <w:rFonts w:ascii="GHEA Grapalat" w:hAnsi="GHEA Grapalat" w:cs="Calibri"/>
                <w:b/>
                <w:bCs/>
                <w:color w:val="000000" w:themeColor="text1"/>
                <w:sz w:val="20"/>
                <w:szCs w:val="20"/>
              </w:rPr>
              <w:t>11</w:t>
            </w:r>
          </w:p>
        </w:tc>
      </w:tr>
      <w:tr w:rsidR="009D3E1D" w:rsidRPr="009D3E1D" w14:paraId="249E55F4" w14:textId="77777777" w:rsidTr="00A16619">
        <w:trPr>
          <w:trHeight w:val="546"/>
          <w:jc w:val="center"/>
        </w:trPr>
        <w:tc>
          <w:tcPr>
            <w:tcW w:w="536" w:type="dxa"/>
            <w:shd w:val="clear" w:color="auto" w:fill="auto"/>
            <w:vAlign w:val="center"/>
          </w:tcPr>
          <w:p w14:paraId="6F413096"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lastRenderedPageBreak/>
              <w:t>3</w:t>
            </w:r>
          </w:p>
        </w:tc>
        <w:tc>
          <w:tcPr>
            <w:tcW w:w="1273" w:type="dxa"/>
            <w:shd w:val="clear" w:color="auto" w:fill="auto"/>
            <w:vAlign w:val="center"/>
          </w:tcPr>
          <w:p w14:paraId="32F1D737"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lang w:val="ru-RU"/>
              </w:rPr>
            </w:pPr>
            <w:r w:rsidRPr="009D3E1D">
              <w:rPr>
                <w:rFonts w:ascii="GHEA Grapalat" w:hAnsi="GHEA Grapalat"/>
                <w:color w:val="000000" w:themeColor="text1"/>
                <w:sz w:val="20"/>
                <w:szCs w:val="20"/>
                <w:lang w:val="ru-RU"/>
              </w:rPr>
              <w:t>Генератор воздушного потока для воздушной трассы</w:t>
            </w:r>
          </w:p>
        </w:tc>
        <w:tc>
          <w:tcPr>
            <w:tcW w:w="3119" w:type="dxa"/>
            <w:shd w:val="clear" w:color="auto" w:fill="auto"/>
            <w:vAlign w:val="center"/>
          </w:tcPr>
          <w:p w14:paraId="02DA220A"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Генератор воздушного потока для воздушной трассы</w:t>
            </w:r>
          </w:p>
          <w:p w14:paraId="055890EF"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Генератор должен иметь шланг. 230 В; 50/60 Гц</w:t>
            </w:r>
          </w:p>
          <w:p w14:paraId="31BCD640"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Потребляемая мощность: 350 Вт.</w:t>
            </w:r>
          </w:p>
          <w:p w14:paraId="34743347" w14:textId="77777777" w:rsidR="008A4C8C" w:rsidRPr="009D3E1D" w:rsidRDefault="008A4C8C" w:rsidP="00A16619">
            <w:pPr>
              <w:spacing w:after="0" w:line="240" w:lineRule="auto"/>
              <w:rPr>
                <w:rFonts w:ascii="GHEA Grapalat" w:eastAsia="Times New Roman" w:hAnsi="GHEA Grapalat" w:cs="Times New Roman"/>
                <w:color w:val="000000" w:themeColor="text1"/>
                <w:sz w:val="20"/>
                <w:szCs w:val="20"/>
                <w:lang w:val="ru-RU"/>
              </w:rPr>
            </w:pPr>
            <w:r w:rsidRPr="009D3E1D">
              <w:rPr>
                <w:rFonts w:ascii="GHEA Grapalat" w:hAnsi="GHEA Grapalat"/>
                <w:color w:val="000000" w:themeColor="text1"/>
                <w:sz w:val="20"/>
                <w:szCs w:val="20"/>
                <w:lang w:val="ru-RU"/>
              </w:rPr>
              <w:t>Длина шланга: приблизительно 1,2 м</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68DFF3CF"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299398E"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B41ED93"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2B441D4F"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0</w:t>
            </w:r>
          </w:p>
        </w:tc>
        <w:tc>
          <w:tcPr>
            <w:tcW w:w="1436" w:type="dxa"/>
            <w:tcBorders>
              <w:top w:val="single" w:sz="4" w:space="0" w:color="auto"/>
              <w:left w:val="single" w:sz="4" w:space="0" w:color="auto"/>
              <w:bottom w:val="single" w:sz="4" w:space="0" w:color="auto"/>
              <w:right w:val="single" w:sz="4" w:space="0" w:color="auto"/>
            </w:tcBorders>
            <w:vAlign w:val="center"/>
          </w:tcPr>
          <w:p w14:paraId="6F2531BE"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F24242"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0</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8E497BE"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9D3E1D">
              <w:rPr>
                <w:rFonts w:ascii="GHEA Grapalat" w:hAnsi="GHEA Grapalat" w:cs="Calibri"/>
                <w:b/>
                <w:bCs/>
                <w:color w:val="000000" w:themeColor="text1"/>
                <w:sz w:val="20"/>
                <w:szCs w:val="20"/>
              </w:rPr>
              <w:t>11</w:t>
            </w:r>
          </w:p>
        </w:tc>
      </w:tr>
      <w:tr w:rsidR="009D3E1D" w:rsidRPr="009D3E1D" w14:paraId="0416ED10" w14:textId="77777777" w:rsidTr="00A16619">
        <w:trPr>
          <w:trHeight w:val="546"/>
          <w:jc w:val="center"/>
        </w:trPr>
        <w:tc>
          <w:tcPr>
            <w:tcW w:w="536" w:type="dxa"/>
            <w:shd w:val="clear" w:color="auto" w:fill="auto"/>
            <w:vAlign w:val="center"/>
          </w:tcPr>
          <w:p w14:paraId="69542F3B"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t>4</w:t>
            </w:r>
          </w:p>
        </w:tc>
        <w:tc>
          <w:tcPr>
            <w:tcW w:w="1273" w:type="dxa"/>
            <w:shd w:val="clear" w:color="auto" w:fill="auto"/>
            <w:vAlign w:val="center"/>
          </w:tcPr>
          <w:p w14:paraId="5DA4D01C"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t>Гравитационная лаборатория</w:t>
            </w:r>
          </w:p>
        </w:tc>
        <w:tc>
          <w:tcPr>
            <w:tcW w:w="3119" w:type="dxa"/>
            <w:shd w:val="clear" w:color="auto" w:fill="auto"/>
            <w:vAlign w:val="center"/>
          </w:tcPr>
          <w:p w14:paraId="16D0AEAC"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Длина алюминиевой стойки: 125 см</w:t>
            </w:r>
          </w:p>
          <w:p w14:paraId="5EC9B08F"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Градация: 1,2 м, разрешение: 1 мм</w:t>
            </w:r>
          </w:p>
          <w:p w14:paraId="7A874100"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Диаметр стального шарика: 19,05 мм</w:t>
            </w:r>
          </w:p>
          <w:p w14:paraId="31D5A226"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Размер основания: 260 * 260 * 8 мм (треугольник)</w:t>
            </w:r>
          </w:p>
          <w:p w14:paraId="6BBA5D19" w14:textId="77777777" w:rsidR="008A4C8C" w:rsidRPr="009D3E1D" w:rsidRDefault="008A4C8C" w:rsidP="00A16619">
            <w:pPr>
              <w:spacing w:after="0" w:line="240" w:lineRule="auto"/>
              <w:rPr>
                <w:rFonts w:ascii="GHEA Grapalat" w:hAnsi="GHEA Grapalat"/>
                <w:color w:val="000000" w:themeColor="text1"/>
                <w:sz w:val="20"/>
                <w:szCs w:val="20"/>
                <w:lang w:val="ru-RU"/>
              </w:rPr>
            </w:pPr>
          </w:p>
          <w:p w14:paraId="67928B5B"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Цифровой таймер</w:t>
            </w:r>
          </w:p>
          <w:p w14:paraId="7BF904E3"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Питание: 6 В постоянного тока (4 батарейки * LR03) или адаптер постоянного тока 6 В (опционально)</w:t>
            </w:r>
          </w:p>
          <w:p w14:paraId="1B3D68B6"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Экран отображения: ЖК-дисплей с 4 ½ цифрами</w:t>
            </w:r>
          </w:p>
          <w:p w14:paraId="1DE6C57E"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Диапазон синхронизации: 0,0001-999,99 с</w:t>
            </w:r>
          </w:p>
          <w:p w14:paraId="39332F2B"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Точность синхронизации: 0,1 мс</w:t>
            </w:r>
          </w:p>
          <w:p w14:paraId="7BA54787"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1 шт. встроенных фотоэлементов</w:t>
            </w:r>
          </w:p>
          <w:p w14:paraId="0EB60E1E"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2 шт. внешних фотоэлементов</w:t>
            </w:r>
          </w:p>
          <w:p w14:paraId="794842FA"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Память данных: последние 5 наборов данных</w:t>
            </w:r>
          </w:p>
          <w:p w14:paraId="643E65DB" w14:textId="77777777" w:rsidR="008A4C8C" w:rsidRPr="009D3E1D" w:rsidRDefault="008A4C8C" w:rsidP="00A16619">
            <w:pPr>
              <w:spacing w:after="0" w:line="240" w:lineRule="auto"/>
              <w:rPr>
                <w:rFonts w:ascii="GHEA Grapalat" w:eastAsia="Times New Roman" w:hAnsi="GHEA Grapalat" w:cs="Times New Roman"/>
                <w:color w:val="000000" w:themeColor="text1"/>
                <w:sz w:val="20"/>
                <w:szCs w:val="20"/>
                <w:lang w:val="ru-RU"/>
              </w:rPr>
            </w:pPr>
            <w:r w:rsidRPr="009D3E1D">
              <w:rPr>
                <w:rFonts w:ascii="GHEA Grapalat" w:hAnsi="GHEA Grapalat"/>
                <w:color w:val="000000" w:themeColor="text1"/>
                <w:sz w:val="20"/>
                <w:szCs w:val="20"/>
                <w:lang w:val="ru-RU"/>
              </w:rPr>
              <w:t>Размер таймера: 73 мм × 60 мм × 77,5 мм</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lastRenderedPageBreak/>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48D67845"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6D0D69E"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4C64649"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75834505"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47FBBD3D"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97A0B5"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6FD078A"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9D3E1D">
              <w:rPr>
                <w:rFonts w:ascii="GHEA Grapalat" w:hAnsi="GHEA Grapalat" w:cs="Calibri"/>
                <w:b/>
                <w:bCs/>
                <w:color w:val="000000" w:themeColor="text1"/>
                <w:sz w:val="20"/>
                <w:szCs w:val="20"/>
              </w:rPr>
              <w:t>81</w:t>
            </w:r>
          </w:p>
        </w:tc>
      </w:tr>
      <w:tr w:rsidR="009D3E1D" w:rsidRPr="009D3E1D" w14:paraId="5FB16F9D" w14:textId="77777777" w:rsidTr="00A16619">
        <w:trPr>
          <w:trHeight w:val="546"/>
          <w:jc w:val="center"/>
        </w:trPr>
        <w:tc>
          <w:tcPr>
            <w:tcW w:w="536" w:type="dxa"/>
            <w:shd w:val="clear" w:color="auto" w:fill="auto"/>
            <w:vAlign w:val="center"/>
          </w:tcPr>
          <w:p w14:paraId="7E912D90"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t>5</w:t>
            </w:r>
          </w:p>
        </w:tc>
        <w:tc>
          <w:tcPr>
            <w:tcW w:w="1273" w:type="dxa"/>
            <w:shd w:val="clear" w:color="auto" w:fill="auto"/>
            <w:vAlign w:val="center"/>
          </w:tcPr>
          <w:p w14:paraId="228DFAB4"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t>Таймер с двумя фотоприемниками</w:t>
            </w:r>
          </w:p>
        </w:tc>
        <w:tc>
          <w:tcPr>
            <w:tcW w:w="3119" w:type="dxa"/>
            <w:shd w:val="clear" w:color="auto" w:fill="auto"/>
            <w:vAlign w:val="center"/>
          </w:tcPr>
          <w:p w14:paraId="3BD79BF0"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Он должен включать цилиндр высотой не менее 480 мм, диаметром не менее 30 мм и сочетаться с набором оптических пар и электронным секундомером с запоминающим устройством. Должен включать по меньшей мере четыре оптрона с оптической системой записи и электронный секундомер с запоминающим устройством.</w:t>
            </w:r>
          </w:p>
          <w:p w14:paraId="59862A24"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Композиция:</w:t>
            </w:r>
          </w:p>
          <w:p w14:paraId="0B0B8CC2"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устойчивое основание (подставка) с градуированным углом наклона устройства и дисплеем (ширмой) для отображения времени прохождения мяча не менее чем через три интервала – не менее 1 шт.</w:t>
            </w:r>
          </w:p>
          <w:p w14:paraId="5523B49C"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устройство (цилиндр) не менее чем с 4 оптическими датчиками для регистрации перемещения тела по наклонной плоскости – не менее 1 шт.</w:t>
            </w:r>
          </w:p>
          <w:p w14:paraId="55D49F1C"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мяч – не менее 1 шт.</w:t>
            </w:r>
          </w:p>
          <w:p w14:paraId="58E8D83A"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блок питания – не менее 1 шт.</w:t>
            </w:r>
          </w:p>
          <w:p w14:paraId="77BC07DA" w14:textId="77777777" w:rsidR="008A4C8C" w:rsidRPr="009D3E1D" w:rsidRDefault="008A4C8C" w:rsidP="00A16619">
            <w:pPr>
              <w:spacing w:after="0" w:line="240" w:lineRule="auto"/>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lang w:val="ru-RU"/>
              </w:rPr>
              <w:t>В комплекте с методическими рекомендациями с оригинальными экспериментами – не менее 1 шт.</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03862DC9"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972799"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AD6FF89"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6515F446"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1649028A"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F32B32"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0CCE671"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9D3E1D">
              <w:rPr>
                <w:rFonts w:ascii="GHEA Grapalat" w:hAnsi="GHEA Grapalat" w:cs="Calibri"/>
                <w:b/>
                <w:bCs/>
                <w:color w:val="000000" w:themeColor="text1"/>
                <w:sz w:val="20"/>
                <w:szCs w:val="20"/>
              </w:rPr>
              <w:t>81</w:t>
            </w:r>
          </w:p>
        </w:tc>
      </w:tr>
      <w:tr w:rsidR="009D3E1D" w:rsidRPr="009D3E1D" w14:paraId="13F0CE3F" w14:textId="77777777" w:rsidTr="00A16619">
        <w:trPr>
          <w:trHeight w:val="546"/>
          <w:jc w:val="center"/>
        </w:trPr>
        <w:tc>
          <w:tcPr>
            <w:tcW w:w="536" w:type="dxa"/>
            <w:shd w:val="clear" w:color="auto" w:fill="auto"/>
            <w:vAlign w:val="center"/>
          </w:tcPr>
          <w:p w14:paraId="3513CFD3"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lastRenderedPageBreak/>
              <w:t>6</w:t>
            </w:r>
          </w:p>
        </w:tc>
        <w:tc>
          <w:tcPr>
            <w:tcW w:w="1273" w:type="dxa"/>
            <w:shd w:val="clear" w:color="auto" w:fill="auto"/>
            <w:vAlign w:val="center"/>
          </w:tcPr>
          <w:p w14:paraId="541899CF"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lang w:val="ru-RU"/>
              </w:rPr>
            </w:pPr>
            <w:r w:rsidRPr="009D3E1D">
              <w:rPr>
                <w:rFonts w:ascii="GHEA Grapalat" w:hAnsi="GHEA Grapalat"/>
                <w:color w:val="000000" w:themeColor="text1"/>
                <w:sz w:val="20"/>
                <w:szCs w:val="20"/>
              </w:rPr>
              <w:t>Лаборатория Маятника</w:t>
            </w:r>
          </w:p>
        </w:tc>
        <w:tc>
          <w:tcPr>
            <w:tcW w:w="3119" w:type="dxa"/>
            <w:shd w:val="clear" w:color="auto" w:fill="auto"/>
            <w:vAlign w:val="center"/>
          </w:tcPr>
          <w:p w14:paraId="4ED170F7"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Лицевая сторона маятника, размер: 300*200 мм, с градацией углов 90º-0º-90º</w:t>
            </w:r>
          </w:p>
          <w:p w14:paraId="53E79A9B"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Струна-прибл. 1 метр,</w:t>
            </w:r>
          </w:p>
          <w:p w14:paraId="77231535"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со стальным шариком с крючком, алюминиевый шарик с крючком, диаметр 19 мм</w:t>
            </w:r>
          </w:p>
          <w:p w14:paraId="17F1777C"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с головкой</w:t>
            </w:r>
          </w:p>
          <w:p w14:paraId="258192CF"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с чугунным основанием 5‘*8“,</w:t>
            </w:r>
          </w:p>
          <w:p w14:paraId="76E9E2F7" w14:textId="77777777" w:rsidR="008A4C8C" w:rsidRPr="009D3E1D" w:rsidRDefault="008A4C8C" w:rsidP="00A16619">
            <w:pPr>
              <w:spacing w:after="0" w:line="240" w:lineRule="auto"/>
              <w:rPr>
                <w:rFonts w:ascii="GHEA Grapalat" w:eastAsia="Times New Roman" w:hAnsi="GHEA Grapalat" w:cs="Times New Roman"/>
                <w:color w:val="000000" w:themeColor="text1"/>
                <w:sz w:val="20"/>
                <w:szCs w:val="20"/>
                <w:lang w:val="ru-RU"/>
              </w:rPr>
            </w:pPr>
            <w:r w:rsidRPr="009D3E1D">
              <w:rPr>
                <w:rFonts w:ascii="GHEA Grapalat" w:hAnsi="GHEA Grapalat"/>
                <w:color w:val="000000" w:themeColor="text1"/>
                <w:sz w:val="20"/>
                <w:szCs w:val="20"/>
                <w:lang w:val="ru-RU"/>
              </w:rPr>
              <w:t>со стальным стержнем, никелированный, 10 мм * 600 мм</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05B520C9"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B766A9"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6EA183D"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3DB0DADD"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44C9300B"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44F514"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17AED5C"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9D3E1D">
              <w:rPr>
                <w:rFonts w:ascii="GHEA Grapalat" w:hAnsi="GHEA Grapalat" w:cs="Calibri"/>
                <w:b/>
                <w:bCs/>
                <w:color w:val="000000" w:themeColor="text1"/>
                <w:sz w:val="20"/>
                <w:szCs w:val="20"/>
              </w:rPr>
              <w:t>81</w:t>
            </w:r>
          </w:p>
        </w:tc>
      </w:tr>
      <w:tr w:rsidR="009D3E1D" w:rsidRPr="009D3E1D" w14:paraId="2E90553E" w14:textId="77777777" w:rsidTr="00A16619">
        <w:trPr>
          <w:trHeight w:val="546"/>
          <w:jc w:val="center"/>
        </w:trPr>
        <w:tc>
          <w:tcPr>
            <w:tcW w:w="536" w:type="dxa"/>
            <w:shd w:val="clear" w:color="auto" w:fill="auto"/>
            <w:vAlign w:val="center"/>
          </w:tcPr>
          <w:p w14:paraId="1825090D"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t>7</w:t>
            </w:r>
          </w:p>
        </w:tc>
        <w:tc>
          <w:tcPr>
            <w:tcW w:w="1273" w:type="dxa"/>
            <w:shd w:val="clear" w:color="auto" w:fill="auto"/>
            <w:vAlign w:val="center"/>
          </w:tcPr>
          <w:p w14:paraId="5FD8FA1C"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lang w:val="ru-RU"/>
              </w:rPr>
            </w:pPr>
            <w:r w:rsidRPr="009D3E1D">
              <w:rPr>
                <w:rFonts w:ascii="GHEA Grapalat" w:hAnsi="GHEA Grapalat"/>
                <w:color w:val="000000" w:themeColor="text1"/>
                <w:sz w:val="20"/>
                <w:szCs w:val="20"/>
              </w:rPr>
              <w:t>Автомобиль с постоянной скоростью</w:t>
            </w:r>
          </w:p>
        </w:tc>
        <w:tc>
          <w:tcPr>
            <w:tcW w:w="3119" w:type="dxa"/>
            <w:shd w:val="clear" w:color="auto" w:fill="auto"/>
            <w:vAlign w:val="center"/>
          </w:tcPr>
          <w:p w14:paraId="21FFDB77" w14:textId="77777777" w:rsidR="008A4C8C" w:rsidRPr="009D3E1D" w:rsidRDefault="008A4C8C" w:rsidP="00A16619">
            <w:pPr>
              <w:spacing w:after="0" w:line="240" w:lineRule="auto"/>
              <w:rPr>
                <w:rFonts w:ascii="GHEA Grapalat" w:eastAsia="Times New Roman" w:hAnsi="GHEA Grapalat" w:cs="Times New Roman"/>
                <w:color w:val="000000" w:themeColor="text1"/>
                <w:sz w:val="20"/>
                <w:szCs w:val="20"/>
                <w:lang w:val="ru-RU"/>
              </w:rPr>
            </w:pPr>
            <w:r w:rsidRPr="009D3E1D">
              <w:rPr>
                <w:rFonts w:ascii="GHEA Grapalat" w:hAnsi="GHEA Grapalat"/>
                <w:color w:val="000000" w:themeColor="text1"/>
                <w:sz w:val="20"/>
                <w:szCs w:val="20"/>
                <w:lang w:val="ru-RU"/>
              </w:rPr>
              <w:t>Автомобиль с постоянной скоростью должен иметь технический паспорт, включающий справочную информацию и информацию о продукте, предлагаемые виды деятельности и сопутствующие товары.</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6F932F28"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C8503F2"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5F542D8"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7D12098B"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380518BA"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925B88"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7CE4095"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9D3E1D">
              <w:rPr>
                <w:rFonts w:ascii="GHEA Grapalat" w:hAnsi="GHEA Grapalat" w:cs="Calibri"/>
                <w:b/>
                <w:bCs/>
                <w:color w:val="000000" w:themeColor="text1"/>
                <w:sz w:val="20"/>
                <w:szCs w:val="20"/>
              </w:rPr>
              <w:t>321</w:t>
            </w:r>
          </w:p>
        </w:tc>
      </w:tr>
      <w:tr w:rsidR="009D3E1D" w:rsidRPr="009D3E1D" w14:paraId="14D4334C" w14:textId="77777777" w:rsidTr="00A16619">
        <w:trPr>
          <w:trHeight w:val="546"/>
          <w:jc w:val="center"/>
        </w:trPr>
        <w:tc>
          <w:tcPr>
            <w:tcW w:w="536" w:type="dxa"/>
            <w:shd w:val="clear" w:color="auto" w:fill="auto"/>
            <w:vAlign w:val="center"/>
          </w:tcPr>
          <w:p w14:paraId="7222FF71"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t>8</w:t>
            </w:r>
          </w:p>
        </w:tc>
        <w:tc>
          <w:tcPr>
            <w:tcW w:w="1273" w:type="dxa"/>
            <w:shd w:val="clear" w:color="auto" w:fill="auto"/>
            <w:vAlign w:val="center"/>
          </w:tcPr>
          <w:p w14:paraId="43AE7CAD"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t>Лаборатория автомобилей и Рамп</w:t>
            </w:r>
          </w:p>
        </w:tc>
        <w:tc>
          <w:tcPr>
            <w:tcW w:w="3119" w:type="dxa"/>
            <w:shd w:val="clear" w:color="auto" w:fill="auto"/>
            <w:vAlign w:val="center"/>
          </w:tcPr>
          <w:p w14:paraId="17F1BE9C" w14:textId="77777777" w:rsidR="008A4C8C" w:rsidRPr="009D3E1D" w:rsidRDefault="008A4C8C" w:rsidP="00A16619">
            <w:pPr>
              <w:spacing w:after="0" w:line="240" w:lineRule="auto"/>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lang w:val="ru-RU"/>
              </w:rPr>
              <w:t>Прибл. Алюминиевая дорожка длиной 120 см с крепежными пазами и направляющими канавками для шин, автомобильные колеса с шарикоподшипниками, пружинные и магнитные бамперы, грузы 50 г, 100 г, инклинометр, шкив и бечевка.</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302A1E45"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AD80E5D"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DABE2B3"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3624A97F"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37873704"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56720A"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461BE73"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9D3E1D">
              <w:rPr>
                <w:rFonts w:ascii="GHEA Grapalat" w:hAnsi="GHEA Grapalat" w:cs="Calibri"/>
                <w:b/>
                <w:bCs/>
                <w:color w:val="000000" w:themeColor="text1"/>
                <w:sz w:val="20"/>
                <w:szCs w:val="20"/>
              </w:rPr>
              <w:t>81</w:t>
            </w:r>
          </w:p>
        </w:tc>
      </w:tr>
      <w:tr w:rsidR="009D3E1D" w:rsidRPr="009D3E1D" w14:paraId="47D10B71" w14:textId="77777777" w:rsidTr="00A16619">
        <w:trPr>
          <w:trHeight w:val="546"/>
          <w:jc w:val="center"/>
        </w:trPr>
        <w:tc>
          <w:tcPr>
            <w:tcW w:w="536" w:type="dxa"/>
            <w:shd w:val="clear" w:color="auto" w:fill="auto"/>
            <w:vAlign w:val="center"/>
          </w:tcPr>
          <w:p w14:paraId="2BC0A534"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t>9</w:t>
            </w:r>
          </w:p>
        </w:tc>
        <w:tc>
          <w:tcPr>
            <w:tcW w:w="1273" w:type="dxa"/>
            <w:shd w:val="clear" w:color="auto" w:fill="auto"/>
            <w:vAlign w:val="center"/>
          </w:tcPr>
          <w:p w14:paraId="188E9761"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lang w:val="ru-RU"/>
              </w:rPr>
            </w:pPr>
            <w:r w:rsidRPr="009D3E1D">
              <w:rPr>
                <w:rFonts w:ascii="GHEA Grapalat" w:hAnsi="GHEA Grapalat"/>
                <w:color w:val="000000" w:themeColor="text1"/>
                <w:sz w:val="20"/>
                <w:szCs w:val="20"/>
              </w:rPr>
              <w:t>Пара метерстока</w:t>
            </w:r>
          </w:p>
        </w:tc>
        <w:tc>
          <w:tcPr>
            <w:tcW w:w="3119" w:type="dxa"/>
            <w:shd w:val="clear" w:color="auto" w:fill="auto"/>
            <w:vAlign w:val="center"/>
          </w:tcPr>
          <w:p w14:paraId="315235C3" w14:textId="77777777" w:rsidR="008A4C8C" w:rsidRPr="009D3E1D" w:rsidRDefault="008A4C8C" w:rsidP="00A16619">
            <w:pPr>
              <w:spacing w:after="0" w:line="240" w:lineRule="auto"/>
              <w:rPr>
                <w:rFonts w:ascii="GHEA Grapalat" w:eastAsia="Times New Roman" w:hAnsi="GHEA Grapalat" w:cs="Times New Roman"/>
                <w:color w:val="000000" w:themeColor="text1"/>
                <w:sz w:val="20"/>
                <w:szCs w:val="20"/>
                <w:lang w:val="hy-AM"/>
              </w:rPr>
            </w:pPr>
            <w:r w:rsidRPr="009D3E1D">
              <w:rPr>
                <w:rFonts w:ascii="GHEA Grapalat" w:hAnsi="GHEA Grapalat"/>
                <w:color w:val="000000" w:themeColor="text1"/>
                <w:sz w:val="20"/>
                <w:szCs w:val="20"/>
                <w:lang w:val="ru-RU"/>
              </w:rPr>
              <w:t>Измерьте длину в сантиметрах, 50 см и 100 см.</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 xml:space="preserve">Гарантийное письмо </w:t>
            </w:r>
            <w:r w:rsidRPr="009D3E1D">
              <w:rPr>
                <w:rFonts w:ascii="GHEA Grapalat" w:hAnsi="GHEA Grapalat"/>
                <w:b/>
                <w:color w:val="000000" w:themeColor="text1"/>
                <w:sz w:val="20"/>
                <w:szCs w:val="20"/>
                <w:lang w:val="ru-RU"/>
              </w:rPr>
              <w:lastRenderedPageBreak/>
              <w:t>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39E5454B"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BA024B7"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9AD4B7C"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4835A711"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4D571AE8"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B0070E"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90B7694"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9D3E1D">
              <w:rPr>
                <w:rFonts w:ascii="GHEA Grapalat" w:hAnsi="GHEA Grapalat" w:cs="Calibri"/>
                <w:b/>
                <w:bCs/>
                <w:color w:val="000000" w:themeColor="text1"/>
                <w:sz w:val="20"/>
                <w:szCs w:val="20"/>
              </w:rPr>
              <w:t>321</w:t>
            </w:r>
          </w:p>
        </w:tc>
      </w:tr>
      <w:tr w:rsidR="009D3E1D" w:rsidRPr="009D3E1D" w14:paraId="37E933C3" w14:textId="77777777" w:rsidTr="00A16619">
        <w:trPr>
          <w:trHeight w:val="546"/>
          <w:jc w:val="center"/>
        </w:trPr>
        <w:tc>
          <w:tcPr>
            <w:tcW w:w="536" w:type="dxa"/>
            <w:shd w:val="clear" w:color="auto" w:fill="auto"/>
            <w:vAlign w:val="center"/>
          </w:tcPr>
          <w:p w14:paraId="39B0DBAC"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t>10</w:t>
            </w:r>
          </w:p>
        </w:tc>
        <w:tc>
          <w:tcPr>
            <w:tcW w:w="1273" w:type="dxa"/>
            <w:shd w:val="clear" w:color="auto" w:fill="auto"/>
            <w:vAlign w:val="center"/>
          </w:tcPr>
          <w:p w14:paraId="50E8255B"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lang w:val="ru-RU"/>
              </w:rPr>
            </w:pPr>
            <w:r w:rsidRPr="009D3E1D">
              <w:rPr>
                <w:rFonts w:ascii="GHEA Grapalat" w:hAnsi="GHEA Grapalat"/>
                <w:color w:val="000000" w:themeColor="text1"/>
                <w:sz w:val="20"/>
                <w:szCs w:val="20"/>
              </w:rPr>
              <w:t>Цифровой микрометр</w:t>
            </w:r>
          </w:p>
        </w:tc>
        <w:tc>
          <w:tcPr>
            <w:tcW w:w="3119" w:type="dxa"/>
            <w:shd w:val="clear" w:color="auto" w:fill="auto"/>
            <w:vAlign w:val="center"/>
          </w:tcPr>
          <w:p w14:paraId="74EE0606" w14:textId="77777777" w:rsidR="008A4C8C" w:rsidRPr="009D3E1D" w:rsidRDefault="008A4C8C" w:rsidP="00A16619">
            <w:pPr>
              <w:spacing w:after="0" w:line="240" w:lineRule="auto"/>
              <w:rPr>
                <w:rFonts w:ascii="GHEA Grapalat" w:eastAsia="Times New Roman" w:hAnsi="GHEA Grapalat" w:cs="Times New Roman"/>
                <w:color w:val="000000" w:themeColor="text1"/>
                <w:sz w:val="20"/>
                <w:szCs w:val="20"/>
                <w:lang w:val="ru-RU"/>
              </w:rPr>
            </w:pPr>
            <w:r w:rsidRPr="009D3E1D">
              <w:rPr>
                <w:rFonts w:ascii="GHEA Grapalat" w:hAnsi="GHEA Grapalat"/>
                <w:color w:val="000000" w:themeColor="text1"/>
                <w:sz w:val="20"/>
                <w:szCs w:val="20"/>
                <w:lang w:val="ru-RU"/>
              </w:rPr>
              <w:t>0-25 мм, точность 0,01 мм.</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6A69F895"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E725540"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33D7263"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6759F670"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0150028E"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7EC039"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AA14538"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9D3E1D">
              <w:rPr>
                <w:rFonts w:ascii="GHEA Grapalat" w:hAnsi="GHEA Grapalat" w:cs="Calibri"/>
                <w:b/>
                <w:bCs/>
                <w:color w:val="000000" w:themeColor="text1"/>
                <w:sz w:val="20"/>
                <w:szCs w:val="20"/>
              </w:rPr>
              <w:t>161</w:t>
            </w:r>
          </w:p>
        </w:tc>
      </w:tr>
      <w:tr w:rsidR="009D3E1D" w:rsidRPr="009D3E1D" w14:paraId="4F1DD02D" w14:textId="77777777" w:rsidTr="00A16619">
        <w:trPr>
          <w:trHeight w:val="546"/>
          <w:jc w:val="center"/>
        </w:trPr>
        <w:tc>
          <w:tcPr>
            <w:tcW w:w="536" w:type="dxa"/>
            <w:shd w:val="clear" w:color="auto" w:fill="auto"/>
            <w:vAlign w:val="center"/>
          </w:tcPr>
          <w:p w14:paraId="08737F15"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t>11</w:t>
            </w:r>
          </w:p>
        </w:tc>
        <w:tc>
          <w:tcPr>
            <w:tcW w:w="1273" w:type="dxa"/>
            <w:shd w:val="clear" w:color="auto" w:fill="auto"/>
            <w:vAlign w:val="center"/>
          </w:tcPr>
          <w:p w14:paraId="51DF07CB"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lang w:val="ru-RU"/>
              </w:rPr>
            </w:pPr>
            <w:r w:rsidRPr="009D3E1D">
              <w:rPr>
                <w:rFonts w:ascii="GHEA Grapalat" w:hAnsi="GHEA Grapalat"/>
                <w:color w:val="000000" w:themeColor="text1"/>
                <w:sz w:val="20"/>
                <w:szCs w:val="20"/>
              </w:rPr>
              <w:t>Лаборатория Рычагов</w:t>
            </w:r>
          </w:p>
        </w:tc>
        <w:tc>
          <w:tcPr>
            <w:tcW w:w="3119" w:type="dxa"/>
            <w:shd w:val="clear" w:color="auto" w:fill="auto"/>
            <w:vAlign w:val="center"/>
          </w:tcPr>
          <w:p w14:paraId="743AD54E" w14:textId="77777777" w:rsidR="008A4C8C" w:rsidRPr="009D3E1D" w:rsidRDefault="008A4C8C" w:rsidP="00A16619">
            <w:pPr>
              <w:spacing w:after="0" w:line="240" w:lineRule="auto"/>
              <w:rPr>
                <w:rFonts w:ascii="GHEA Grapalat" w:eastAsia="Times New Roman" w:hAnsi="GHEA Grapalat" w:cs="Times New Roman"/>
                <w:color w:val="000000" w:themeColor="text1"/>
                <w:sz w:val="20"/>
                <w:szCs w:val="20"/>
                <w:lang w:val="ru-RU"/>
              </w:rPr>
            </w:pPr>
            <w:r w:rsidRPr="009D3E1D">
              <w:rPr>
                <w:rFonts w:ascii="GHEA Grapalat" w:hAnsi="GHEA Grapalat"/>
                <w:color w:val="000000" w:themeColor="text1"/>
                <w:sz w:val="20"/>
                <w:szCs w:val="20"/>
                <w:lang w:val="ru-RU"/>
              </w:rPr>
              <w:t>Длина Рычага 100 см, балансировочные грузики на двух концах, дополнительные отверстия для добавления грузиков, должны включать в себя набор грузиков, грузики с крючками, крепежный болт для большого пальца.</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1015F405"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53F1FD6"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1B51B2D"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2BE05D4C"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5967FF2E"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B567FF"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B6364C6"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9D3E1D">
              <w:rPr>
                <w:rFonts w:ascii="GHEA Grapalat" w:hAnsi="GHEA Grapalat" w:cs="Calibri"/>
                <w:b/>
                <w:bCs/>
                <w:color w:val="000000" w:themeColor="text1"/>
                <w:sz w:val="20"/>
                <w:szCs w:val="20"/>
              </w:rPr>
              <w:t>321</w:t>
            </w:r>
          </w:p>
        </w:tc>
      </w:tr>
      <w:tr w:rsidR="009D3E1D" w:rsidRPr="009D3E1D" w14:paraId="419CE2EB" w14:textId="77777777" w:rsidTr="00A16619">
        <w:trPr>
          <w:trHeight w:val="546"/>
          <w:jc w:val="center"/>
        </w:trPr>
        <w:tc>
          <w:tcPr>
            <w:tcW w:w="536" w:type="dxa"/>
            <w:shd w:val="clear" w:color="auto" w:fill="auto"/>
            <w:vAlign w:val="center"/>
          </w:tcPr>
          <w:p w14:paraId="45C83CCB"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t>12</w:t>
            </w:r>
          </w:p>
        </w:tc>
        <w:tc>
          <w:tcPr>
            <w:tcW w:w="1273" w:type="dxa"/>
            <w:shd w:val="clear" w:color="auto" w:fill="auto"/>
            <w:vAlign w:val="center"/>
          </w:tcPr>
          <w:p w14:paraId="2DD1078C"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lang w:val="ru-RU"/>
              </w:rPr>
            </w:pPr>
            <w:r w:rsidRPr="009D3E1D">
              <w:rPr>
                <w:rFonts w:ascii="GHEA Grapalat" w:hAnsi="GHEA Grapalat"/>
                <w:color w:val="000000" w:themeColor="text1"/>
                <w:sz w:val="20"/>
                <w:szCs w:val="20"/>
              </w:rPr>
              <w:t>Замкнутая петля</w:t>
            </w:r>
          </w:p>
        </w:tc>
        <w:tc>
          <w:tcPr>
            <w:tcW w:w="3119" w:type="dxa"/>
            <w:shd w:val="clear" w:color="auto" w:fill="auto"/>
            <w:vAlign w:val="center"/>
          </w:tcPr>
          <w:p w14:paraId="471B4A7E" w14:textId="77777777" w:rsidR="008A4C8C" w:rsidRPr="009D3E1D" w:rsidRDefault="008A4C8C" w:rsidP="00A16619">
            <w:pPr>
              <w:spacing w:after="0" w:line="240" w:lineRule="auto"/>
              <w:rPr>
                <w:rFonts w:ascii="GHEA Grapalat" w:eastAsia="Times New Roman" w:hAnsi="GHEA Grapalat" w:cs="Times New Roman"/>
                <w:color w:val="000000" w:themeColor="text1"/>
                <w:sz w:val="20"/>
                <w:szCs w:val="20"/>
                <w:lang w:val="ru-RU"/>
              </w:rPr>
            </w:pPr>
            <w:r w:rsidRPr="009D3E1D">
              <w:rPr>
                <w:rFonts w:ascii="GHEA Grapalat" w:hAnsi="GHEA Grapalat"/>
                <w:color w:val="000000" w:themeColor="text1"/>
                <w:sz w:val="20"/>
                <w:szCs w:val="20"/>
                <w:lang w:val="ru-RU"/>
              </w:rPr>
              <w:t>Сделайте петлю высотой 20 дюймов, примерно 16,25 дюйма х 3,875 дюйма в основании, диаметром примерно 7,5 дюйма, одним шариком из неопреновой резины и одним стальным шариком такого же диаметра примерно 1 дюйм.</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7D05AC4C"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DAFC85C"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BA648DD"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75461F26"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1E25DEFB"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E8057F"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927A976"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9D3E1D">
              <w:rPr>
                <w:rFonts w:ascii="GHEA Grapalat" w:hAnsi="GHEA Grapalat" w:cs="Calibri"/>
                <w:b/>
                <w:bCs/>
                <w:color w:val="000000" w:themeColor="text1"/>
                <w:sz w:val="20"/>
                <w:szCs w:val="20"/>
              </w:rPr>
              <w:t>161</w:t>
            </w:r>
          </w:p>
        </w:tc>
      </w:tr>
      <w:tr w:rsidR="009D3E1D" w:rsidRPr="009D3E1D" w14:paraId="7B304F90" w14:textId="77777777" w:rsidTr="00A16619">
        <w:trPr>
          <w:trHeight w:val="546"/>
          <w:jc w:val="center"/>
        </w:trPr>
        <w:tc>
          <w:tcPr>
            <w:tcW w:w="536" w:type="dxa"/>
            <w:shd w:val="clear" w:color="auto" w:fill="auto"/>
            <w:vAlign w:val="center"/>
          </w:tcPr>
          <w:p w14:paraId="3ABA1D0D"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t>13</w:t>
            </w:r>
          </w:p>
        </w:tc>
        <w:tc>
          <w:tcPr>
            <w:tcW w:w="1273" w:type="dxa"/>
            <w:shd w:val="clear" w:color="auto" w:fill="auto"/>
            <w:vAlign w:val="center"/>
          </w:tcPr>
          <w:p w14:paraId="10F940BC"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lang w:val="ru-RU"/>
              </w:rPr>
            </w:pPr>
            <w:r w:rsidRPr="009D3E1D">
              <w:rPr>
                <w:rFonts w:ascii="GHEA Grapalat" w:hAnsi="GHEA Grapalat"/>
                <w:color w:val="000000" w:themeColor="text1"/>
                <w:sz w:val="20"/>
                <w:szCs w:val="20"/>
                <w:lang w:val="ru-RU"/>
              </w:rPr>
              <w:t>Шкив на стержне с зажимом</w:t>
            </w:r>
          </w:p>
        </w:tc>
        <w:tc>
          <w:tcPr>
            <w:tcW w:w="3119" w:type="dxa"/>
            <w:shd w:val="clear" w:color="auto" w:fill="auto"/>
            <w:vAlign w:val="center"/>
          </w:tcPr>
          <w:p w14:paraId="45352AF0" w14:textId="77777777" w:rsidR="008A4C8C" w:rsidRPr="009D3E1D" w:rsidRDefault="008A4C8C" w:rsidP="00A16619">
            <w:pPr>
              <w:spacing w:after="0" w:line="240" w:lineRule="auto"/>
              <w:rPr>
                <w:rFonts w:ascii="GHEA Grapalat" w:eastAsia="Times New Roman" w:hAnsi="GHEA Grapalat" w:cs="Times New Roman"/>
                <w:color w:val="000000" w:themeColor="text1"/>
                <w:sz w:val="20"/>
                <w:szCs w:val="20"/>
                <w:lang w:val="ru-RU"/>
              </w:rPr>
            </w:pPr>
            <w:r w:rsidRPr="009D3E1D">
              <w:rPr>
                <w:rFonts w:ascii="GHEA Grapalat" w:hAnsi="GHEA Grapalat"/>
                <w:color w:val="000000" w:themeColor="text1"/>
                <w:sz w:val="20"/>
                <w:szCs w:val="20"/>
                <w:lang w:val="ru-RU"/>
              </w:rPr>
              <w:t>Алюминиевый шкив диаметром 50 мм на стержне с металлическим зажимом 2,5 дюйма.</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23BD0D56"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6B54F0C"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4A638AF"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47D94354"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74F8B85E"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C5D999"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5398857"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9D3E1D">
              <w:rPr>
                <w:rFonts w:ascii="GHEA Grapalat" w:hAnsi="GHEA Grapalat" w:cs="Calibri"/>
                <w:b/>
                <w:bCs/>
                <w:color w:val="000000" w:themeColor="text1"/>
                <w:sz w:val="20"/>
                <w:szCs w:val="20"/>
              </w:rPr>
              <w:t>162</w:t>
            </w:r>
          </w:p>
        </w:tc>
      </w:tr>
      <w:tr w:rsidR="009D3E1D" w:rsidRPr="009D3E1D" w14:paraId="571215C0" w14:textId="77777777" w:rsidTr="00A16619">
        <w:trPr>
          <w:trHeight w:val="546"/>
          <w:jc w:val="center"/>
        </w:trPr>
        <w:tc>
          <w:tcPr>
            <w:tcW w:w="536" w:type="dxa"/>
            <w:shd w:val="clear" w:color="auto" w:fill="auto"/>
            <w:vAlign w:val="center"/>
          </w:tcPr>
          <w:p w14:paraId="07693EFA"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t>14</w:t>
            </w:r>
          </w:p>
        </w:tc>
        <w:tc>
          <w:tcPr>
            <w:tcW w:w="1273" w:type="dxa"/>
            <w:shd w:val="clear" w:color="auto" w:fill="auto"/>
            <w:vAlign w:val="center"/>
          </w:tcPr>
          <w:p w14:paraId="6BA1B371"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t>Одиночный Шкив (Окрашенный)</w:t>
            </w:r>
          </w:p>
        </w:tc>
        <w:tc>
          <w:tcPr>
            <w:tcW w:w="3119" w:type="dxa"/>
            <w:shd w:val="clear" w:color="auto" w:fill="auto"/>
            <w:vAlign w:val="center"/>
          </w:tcPr>
          <w:p w14:paraId="356DDFDA" w14:textId="77777777" w:rsidR="008A4C8C" w:rsidRPr="009D3E1D" w:rsidRDefault="008A4C8C" w:rsidP="00A16619">
            <w:pPr>
              <w:spacing w:after="0" w:line="240" w:lineRule="auto"/>
              <w:rPr>
                <w:rFonts w:ascii="GHEA Grapalat" w:eastAsia="Times New Roman" w:hAnsi="GHEA Grapalat" w:cs="Times New Roman"/>
                <w:color w:val="000000" w:themeColor="text1"/>
                <w:sz w:val="20"/>
                <w:szCs w:val="20"/>
                <w:lang w:val="hy-AM"/>
              </w:rPr>
            </w:pPr>
            <w:r w:rsidRPr="009D3E1D">
              <w:rPr>
                <w:rFonts w:ascii="GHEA Grapalat" w:hAnsi="GHEA Grapalat"/>
                <w:color w:val="000000" w:themeColor="text1"/>
                <w:sz w:val="20"/>
                <w:szCs w:val="20"/>
                <w:lang w:val="ru-RU"/>
              </w:rPr>
              <w:t>Одиночный шкив с низким коэффициентом трения и глубокой V-образной канавкой поднимается</w:t>
            </w:r>
            <w:r w:rsidRPr="009D3E1D">
              <w:rPr>
                <w:rFonts w:ascii="GHEA Grapalat" w:hAnsi="GHEA Grapalat"/>
                <w:color w:val="000000" w:themeColor="text1"/>
                <w:sz w:val="20"/>
                <w:szCs w:val="20"/>
                <w:lang w:val="hy-AM"/>
              </w:rPr>
              <w:t>.</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rPr>
              <w:t xml:space="preserve">Гарантийное письмо </w:t>
            </w:r>
            <w:r w:rsidRPr="009D3E1D">
              <w:rPr>
                <w:rFonts w:ascii="GHEA Grapalat" w:hAnsi="GHEA Grapalat"/>
                <w:b/>
                <w:color w:val="000000" w:themeColor="text1"/>
                <w:sz w:val="20"/>
                <w:szCs w:val="20"/>
              </w:rPr>
              <w:lastRenderedPageBreak/>
              <w:t>производителя (MAF) – Не требуется</w:t>
            </w:r>
          </w:p>
        </w:tc>
        <w:tc>
          <w:tcPr>
            <w:tcW w:w="1134" w:type="dxa"/>
            <w:shd w:val="clear" w:color="auto" w:fill="auto"/>
            <w:vAlign w:val="center"/>
          </w:tcPr>
          <w:p w14:paraId="533173F4"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B3A359A"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327263D"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3FF2F56F"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66BE8627"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2D7669"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92477BC"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9D3E1D">
              <w:rPr>
                <w:rFonts w:ascii="GHEA Grapalat" w:hAnsi="GHEA Grapalat" w:cs="Calibri"/>
                <w:b/>
                <w:bCs/>
                <w:color w:val="000000" w:themeColor="text1"/>
                <w:sz w:val="20"/>
                <w:szCs w:val="20"/>
              </w:rPr>
              <w:t>162</w:t>
            </w:r>
          </w:p>
        </w:tc>
      </w:tr>
      <w:tr w:rsidR="009D3E1D" w:rsidRPr="009D3E1D" w14:paraId="2FD4A72E" w14:textId="77777777" w:rsidTr="00A16619">
        <w:trPr>
          <w:trHeight w:val="546"/>
          <w:jc w:val="center"/>
        </w:trPr>
        <w:tc>
          <w:tcPr>
            <w:tcW w:w="536" w:type="dxa"/>
            <w:shd w:val="clear" w:color="auto" w:fill="auto"/>
            <w:vAlign w:val="center"/>
          </w:tcPr>
          <w:p w14:paraId="6BD95844"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t>15</w:t>
            </w:r>
          </w:p>
        </w:tc>
        <w:tc>
          <w:tcPr>
            <w:tcW w:w="1273" w:type="dxa"/>
            <w:shd w:val="clear" w:color="auto" w:fill="auto"/>
            <w:vAlign w:val="center"/>
          </w:tcPr>
          <w:p w14:paraId="0C1C09AA"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lang w:val="ru-RU"/>
              </w:rPr>
            </w:pPr>
            <w:r w:rsidRPr="009D3E1D">
              <w:rPr>
                <w:rFonts w:ascii="GHEA Grapalat" w:hAnsi="GHEA Grapalat"/>
                <w:color w:val="000000" w:themeColor="text1"/>
                <w:sz w:val="20"/>
                <w:szCs w:val="20"/>
              </w:rPr>
              <w:t>Цифровой Ньютонометр</w:t>
            </w:r>
          </w:p>
        </w:tc>
        <w:tc>
          <w:tcPr>
            <w:tcW w:w="3119" w:type="dxa"/>
            <w:shd w:val="clear" w:color="auto" w:fill="auto"/>
            <w:vAlign w:val="center"/>
          </w:tcPr>
          <w:p w14:paraId="2AAB7409" w14:textId="77777777" w:rsidR="008A4C8C" w:rsidRPr="009D3E1D" w:rsidRDefault="008A4C8C" w:rsidP="00A16619">
            <w:pPr>
              <w:spacing w:after="0" w:line="240" w:lineRule="auto"/>
              <w:rPr>
                <w:rFonts w:ascii="GHEA Grapalat" w:eastAsia="Times New Roman" w:hAnsi="GHEA Grapalat" w:cs="Times New Roman"/>
                <w:color w:val="000000" w:themeColor="text1"/>
                <w:sz w:val="20"/>
                <w:szCs w:val="20"/>
                <w:lang w:val="ru-RU"/>
              </w:rPr>
            </w:pPr>
            <w:r w:rsidRPr="009D3E1D">
              <w:rPr>
                <w:rFonts w:ascii="GHEA Grapalat" w:hAnsi="GHEA Grapalat"/>
                <w:color w:val="000000" w:themeColor="text1"/>
                <w:sz w:val="20"/>
                <w:szCs w:val="20"/>
                <w:lang w:val="ru-RU"/>
              </w:rPr>
              <w:t>с 01 N до 20.00 N</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0E8F365E"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725775C"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360DBA3"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15D6E68A"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70570C4E"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7FF3D0"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5B94690"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9D3E1D">
              <w:rPr>
                <w:rFonts w:ascii="GHEA Grapalat" w:hAnsi="GHEA Grapalat" w:cs="Calibri"/>
                <w:b/>
                <w:bCs/>
                <w:color w:val="000000" w:themeColor="text1"/>
                <w:sz w:val="20"/>
                <w:szCs w:val="20"/>
              </w:rPr>
              <w:t>161</w:t>
            </w:r>
          </w:p>
        </w:tc>
      </w:tr>
      <w:tr w:rsidR="009D3E1D" w:rsidRPr="009D3E1D" w14:paraId="26EB3619" w14:textId="77777777" w:rsidTr="00A16619">
        <w:trPr>
          <w:trHeight w:val="546"/>
          <w:jc w:val="center"/>
        </w:trPr>
        <w:tc>
          <w:tcPr>
            <w:tcW w:w="536" w:type="dxa"/>
            <w:shd w:val="clear" w:color="auto" w:fill="auto"/>
            <w:vAlign w:val="center"/>
          </w:tcPr>
          <w:p w14:paraId="0C1E5147"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t>16</w:t>
            </w:r>
          </w:p>
        </w:tc>
        <w:tc>
          <w:tcPr>
            <w:tcW w:w="1273" w:type="dxa"/>
            <w:shd w:val="clear" w:color="auto" w:fill="auto"/>
            <w:vAlign w:val="center"/>
          </w:tcPr>
          <w:p w14:paraId="0220C1CD"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lang w:val="ru-RU"/>
              </w:rPr>
            </w:pPr>
            <w:r w:rsidRPr="009D3E1D">
              <w:rPr>
                <w:rFonts w:ascii="GHEA Grapalat" w:hAnsi="GHEA Grapalat"/>
                <w:color w:val="000000" w:themeColor="text1"/>
                <w:sz w:val="20"/>
                <w:szCs w:val="20"/>
                <w:lang w:val="ru-RU"/>
              </w:rPr>
              <w:t>Набор пружинных динамометров с различными весами</w:t>
            </w:r>
          </w:p>
        </w:tc>
        <w:tc>
          <w:tcPr>
            <w:tcW w:w="3119" w:type="dxa"/>
            <w:shd w:val="clear" w:color="auto" w:fill="auto"/>
            <w:vAlign w:val="center"/>
          </w:tcPr>
          <w:p w14:paraId="3DB78102" w14:textId="77777777" w:rsidR="008A4C8C" w:rsidRPr="009D3E1D" w:rsidRDefault="008A4C8C" w:rsidP="00A16619">
            <w:pPr>
              <w:spacing w:after="0" w:line="240" w:lineRule="auto"/>
              <w:rPr>
                <w:rFonts w:ascii="GHEA Grapalat" w:eastAsia="Times New Roman" w:hAnsi="GHEA Grapalat" w:cs="Times New Roman"/>
                <w:color w:val="000000" w:themeColor="text1"/>
                <w:sz w:val="20"/>
                <w:szCs w:val="20"/>
                <w:lang w:val="hy-AM"/>
              </w:rPr>
            </w:pPr>
            <w:r w:rsidRPr="009D3E1D">
              <w:rPr>
                <w:rFonts w:ascii="GHEA Grapalat" w:hAnsi="GHEA Grapalat"/>
                <w:color w:val="000000" w:themeColor="text1"/>
                <w:sz w:val="20"/>
                <w:szCs w:val="20"/>
                <w:lang w:val="ru-RU"/>
              </w:rPr>
              <w:t>Максимум 1N, 2N, 4N, 5N, 10N, 20N.</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43DCF1A9"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E2FB943"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7E30326"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3AFCB168"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0B2EAC24"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8E8DE3"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FE608C5"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9D3E1D">
              <w:rPr>
                <w:rFonts w:ascii="GHEA Grapalat" w:hAnsi="GHEA Grapalat" w:cs="Calibri"/>
                <w:b/>
                <w:bCs/>
                <w:color w:val="000000" w:themeColor="text1"/>
                <w:sz w:val="20"/>
                <w:szCs w:val="20"/>
              </w:rPr>
              <w:t>161</w:t>
            </w:r>
          </w:p>
        </w:tc>
      </w:tr>
      <w:tr w:rsidR="009D3E1D" w:rsidRPr="009D3E1D" w14:paraId="741A7FFF" w14:textId="77777777" w:rsidTr="00A16619">
        <w:trPr>
          <w:trHeight w:val="546"/>
          <w:jc w:val="center"/>
        </w:trPr>
        <w:tc>
          <w:tcPr>
            <w:tcW w:w="536" w:type="dxa"/>
            <w:shd w:val="clear" w:color="auto" w:fill="auto"/>
            <w:vAlign w:val="center"/>
          </w:tcPr>
          <w:p w14:paraId="28873054"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t>17</w:t>
            </w:r>
          </w:p>
        </w:tc>
        <w:tc>
          <w:tcPr>
            <w:tcW w:w="1273" w:type="dxa"/>
            <w:shd w:val="clear" w:color="auto" w:fill="auto"/>
            <w:vAlign w:val="center"/>
          </w:tcPr>
          <w:p w14:paraId="6555D8C9"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lang w:val="ru-RU"/>
              </w:rPr>
            </w:pPr>
            <w:r w:rsidRPr="009D3E1D">
              <w:rPr>
                <w:rFonts w:ascii="GHEA Grapalat" w:hAnsi="GHEA Grapalat"/>
                <w:color w:val="000000" w:themeColor="text1"/>
                <w:sz w:val="20"/>
                <w:szCs w:val="20"/>
              </w:rPr>
              <w:t>Демонстратор Ньютона – Колыбель Ньютона</w:t>
            </w:r>
          </w:p>
        </w:tc>
        <w:tc>
          <w:tcPr>
            <w:tcW w:w="3119" w:type="dxa"/>
            <w:shd w:val="clear" w:color="auto" w:fill="auto"/>
            <w:vAlign w:val="center"/>
          </w:tcPr>
          <w:p w14:paraId="296A81CB" w14:textId="77777777" w:rsidR="008A4C8C" w:rsidRPr="009D3E1D" w:rsidRDefault="008A4C8C" w:rsidP="00A16619">
            <w:pPr>
              <w:spacing w:after="0" w:line="240" w:lineRule="auto"/>
              <w:rPr>
                <w:rFonts w:ascii="GHEA Grapalat" w:eastAsia="Times New Roman" w:hAnsi="GHEA Grapalat" w:cs="Times New Roman"/>
                <w:color w:val="000000" w:themeColor="text1"/>
                <w:sz w:val="20"/>
                <w:szCs w:val="20"/>
                <w:lang w:val="ru-RU"/>
              </w:rPr>
            </w:pPr>
            <w:r w:rsidRPr="009D3E1D">
              <w:rPr>
                <w:rFonts w:ascii="GHEA Grapalat" w:hAnsi="GHEA Grapalat"/>
                <w:color w:val="000000" w:themeColor="text1"/>
                <w:sz w:val="20"/>
                <w:szCs w:val="20"/>
                <w:lang w:val="ru-RU"/>
              </w:rPr>
              <w:t>Размер приблизительно. 9»H x 7»W x 9»L.</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76021C5D"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A0710E6"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C201DCD"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4723F792"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49DD7B6C"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D4C0D7"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CF6D372"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9D3E1D">
              <w:rPr>
                <w:rFonts w:ascii="GHEA Grapalat" w:hAnsi="GHEA Grapalat" w:cs="Calibri"/>
                <w:b/>
                <w:bCs/>
                <w:color w:val="000000" w:themeColor="text1"/>
                <w:sz w:val="20"/>
                <w:szCs w:val="20"/>
              </w:rPr>
              <w:t>161</w:t>
            </w:r>
          </w:p>
        </w:tc>
      </w:tr>
      <w:tr w:rsidR="009D3E1D" w:rsidRPr="009D3E1D" w14:paraId="582A434C" w14:textId="77777777" w:rsidTr="00A16619">
        <w:trPr>
          <w:trHeight w:val="546"/>
          <w:jc w:val="center"/>
        </w:trPr>
        <w:tc>
          <w:tcPr>
            <w:tcW w:w="536" w:type="dxa"/>
            <w:shd w:val="clear" w:color="auto" w:fill="auto"/>
            <w:vAlign w:val="center"/>
          </w:tcPr>
          <w:p w14:paraId="37AD53B2"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t>18</w:t>
            </w:r>
          </w:p>
        </w:tc>
        <w:tc>
          <w:tcPr>
            <w:tcW w:w="1273" w:type="dxa"/>
            <w:shd w:val="clear" w:color="auto" w:fill="auto"/>
            <w:vAlign w:val="center"/>
          </w:tcPr>
          <w:p w14:paraId="0F70A976"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lang w:val="ru-RU"/>
              </w:rPr>
            </w:pPr>
            <w:r w:rsidRPr="009D3E1D">
              <w:rPr>
                <w:rFonts w:ascii="GHEA Grapalat" w:hAnsi="GHEA Grapalat"/>
                <w:color w:val="000000" w:themeColor="text1"/>
                <w:sz w:val="20"/>
                <w:szCs w:val="20"/>
              </w:rPr>
              <w:t>Цифровой баланс</w:t>
            </w:r>
          </w:p>
        </w:tc>
        <w:tc>
          <w:tcPr>
            <w:tcW w:w="3119" w:type="dxa"/>
            <w:shd w:val="clear" w:color="auto" w:fill="auto"/>
            <w:vAlign w:val="center"/>
          </w:tcPr>
          <w:p w14:paraId="7021C684" w14:textId="77777777" w:rsidR="008A4C8C" w:rsidRPr="009D3E1D" w:rsidRDefault="008A4C8C" w:rsidP="00A16619">
            <w:pPr>
              <w:spacing w:after="0" w:line="240" w:lineRule="auto"/>
              <w:rPr>
                <w:rFonts w:ascii="GHEA Grapalat" w:eastAsia="Times New Roman" w:hAnsi="GHEA Grapalat" w:cs="Times New Roman"/>
                <w:color w:val="000000" w:themeColor="text1"/>
                <w:sz w:val="20"/>
                <w:szCs w:val="20"/>
                <w:lang w:val="ru-RU"/>
              </w:rPr>
            </w:pPr>
            <w:r w:rsidRPr="009D3E1D">
              <w:rPr>
                <w:rFonts w:ascii="GHEA Grapalat" w:hAnsi="GHEA Grapalat"/>
                <w:color w:val="000000" w:themeColor="text1"/>
                <w:sz w:val="20"/>
                <w:szCs w:val="20"/>
                <w:lang w:val="ru-RU"/>
              </w:rPr>
              <w:t>Читаемость 0,01 г, максимальная вместимость 3 кг, минимальный вес 1,2 г</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5AC9AE10"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6277C40"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3D64DF6"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3F799E60"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37BD91B5"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8B9581"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BF38460" w14:textId="77777777" w:rsidR="008A4C8C" w:rsidRPr="009D3E1D" w:rsidRDefault="008A4C8C" w:rsidP="00A16619">
            <w:pPr>
              <w:spacing w:after="0" w:line="240" w:lineRule="auto"/>
              <w:jc w:val="center"/>
              <w:rPr>
                <w:rFonts w:ascii="GHEA Grapalat" w:eastAsia="Times New Roman" w:hAnsi="GHEA Grapalat" w:cs="Times New Roman"/>
                <w:b/>
                <w:bCs/>
                <w:color w:val="000000" w:themeColor="text1"/>
                <w:sz w:val="20"/>
                <w:szCs w:val="20"/>
              </w:rPr>
            </w:pPr>
            <w:r w:rsidRPr="009D3E1D">
              <w:rPr>
                <w:rFonts w:ascii="GHEA Grapalat" w:hAnsi="GHEA Grapalat" w:cs="Calibri"/>
                <w:b/>
                <w:bCs/>
                <w:color w:val="000000" w:themeColor="text1"/>
                <w:sz w:val="20"/>
                <w:szCs w:val="20"/>
              </w:rPr>
              <w:t>161</w:t>
            </w:r>
          </w:p>
        </w:tc>
      </w:tr>
      <w:tr w:rsidR="009D3E1D" w:rsidRPr="009D3E1D" w14:paraId="7A69D9E9" w14:textId="77777777" w:rsidTr="00A16619">
        <w:trPr>
          <w:trHeight w:val="546"/>
          <w:jc w:val="center"/>
        </w:trPr>
        <w:tc>
          <w:tcPr>
            <w:tcW w:w="536" w:type="dxa"/>
            <w:shd w:val="clear" w:color="auto" w:fill="auto"/>
            <w:vAlign w:val="center"/>
          </w:tcPr>
          <w:p w14:paraId="68648E14"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19</w:t>
            </w:r>
          </w:p>
        </w:tc>
        <w:tc>
          <w:tcPr>
            <w:tcW w:w="1273" w:type="dxa"/>
            <w:shd w:val="clear" w:color="auto" w:fill="auto"/>
            <w:vAlign w:val="center"/>
          </w:tcPr>
          <w:p w14:paraId="74AB7C70"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Шарикоподшипники в колесе</w:t>
            </w:r>
          </w:p>
        </w:tc>
        <w:tc>
          <w:tcPr>
            <w:tcW w:w="3119" w:type="dxa"/>
            <w:shd w:val="clear" w:color="auto" w:fill="auto"/>
            <w:vAlign w:val="center"/>
          </w:tcPr>
          <w:p w14:paraId="71D1D975"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Однорядный радиальный шарикоподшипник, внутренний диаметр 25 мм.</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1A90589D"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EA4434C"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EB6804A"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6A64943C"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2F97BDA8"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53932C"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0</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041E138"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19</w:t>
            </w:r>
          </w:p>
        </w:tc>
      </w:tr>
      <w:tr w:rsidR="009D3E1D" w:rsidRPr="009D3E1D" w14:paraId="23FD008F" w14:textId="77777777" w:rsidTr="00A16619">
        <w:trPr>
          <w:trHeight w:val="546"/>
          <w:jc w:val="center"/>
        </w:trPr>
        <w:tc>
          <w:tcPr>
            <w:tcW w:w="536" w:type="dxa"/>
            <w:shd w:val="clear" w:color="auto" w:fill="auto"/>
            <w:vAlign w:val="center"/>
          </w:tcPr>
          <w:p w14:paraId="49D9C52B"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20</w:t>
            </w:r>
          </w:p>
        </w:tc>
        <w:tc>
          <w:tcPr>
            <w:tcW w:w="1273" w:type="dxa"/>
            <w:shd w:val="clear" w:color="auto" w:fill="auto"/>
            <w:vAlign w:val="center"/>
          </w:tcPr>
          <w:p w14:paraId="426DDEB5"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Комплект Пружин</w:t>
            </w:r>
          </w:p>
        </w:tc>
        <w:tc>
          <w:tcPr>
            <w:tcW w:w="3119" w:type="dxa"/>
            <w:shd w:val="clear" w:color="auto" w:fill="auto"/>
            <w:vAlign w:val="center"/>
          </w:tcPr>
          <w:p w14:paraId="0C05A8AA" w14:textId="77777777" w:rsidR="008A4C8C" w:rsidRPr="009D3E1D" w:rsidRDefault="008A4C8C" w:rsidP="00A16619">
            <w:pPr>
              <w:spacing w:after="0" w:line="240" w:lineRule="auto"/>
              <w:rPr>
                <w:rFonts w:ascii="GHEA Grapalat" w:hAnsi="GHEA Grapalat"/>
                <w:color w:val="000000" w:themeColor="text1"/>
                <w:sz w:val="20"/>
                <w:szCs w:val="20"/>
                <w:lang w:val="hy-AM"/>
              </w:rPr>
            </w:pPr>
            <w:r w:rsidRPr="009D3E1D">
              <w:rPr>
                <w:rFonts w:ascii="GHEA Grapalat" w:hAnsi="GHEA Grapalat"/>
                <w:color w:val="000000" w:themeColor="text1"/>
                <w:sz w:val="20"/>
                <w:szCs w:val="20"/>
                <w:lang w:val="ru-RU"/>
              </w:rPr>
              <w:t>Постоянные пружины 2,5, 5, 10, 15 и 25 Н/м</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50242C3E"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6C21FFE"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052021B"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55278D70"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6969F467"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D1F0C8"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10EE892"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161</w:t>
            </w:r>
          </w:p>
        </w:tc>
      </w:tr>
      <w:tr w:rsidR="009D3E1D" w:rsidRPr="009D3E1D" w14:paraId="11B2480A" w14:textId="77777777" w:rsidTr="00A16619">
        <w:trPr>
          <w:trHeight w:val="546"/>
          <w:jc w:val="center"/>
        </w:trPr>
        <w:tc>
          <w:tcPr>
            <w:tcW w:w="536" w:type="dxa"/>
            <w:shd w:val="clear" w:color="auto" w:fill="auto"/>
            <w:vAlign w:val="center"/>
          </w:tcPr>
          <w:p w14:paraId="3C0B276B"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21</w:t>
            </w:r>
          </w:p>
        </w:tc>
        <w:tc>
          <w:tcPr>
            <w:tcW w:w="1273" w:type="dxa"/>
            <w:shd w:val="clear" w:color="auto" w:fill="auto"/>
            <w:vAlign w:val="center"/>
          </w:tcPr>
          <w:p w14:paraId="12F419ED"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Барометр Анероидов</w:t>
            </w:r>
          </w:p>
        </w:tc>
        <w:tc>
          <w:tcPr>
            <w:tcW w:w="3119" w:type="dxa"/>
            <w:shd w:val="clear" w:color="auto" w:fill="auto"/>
            <w:vAlign w:val="center"/>
          </w:tcPr>
          <w:p w14:paraId="39935BB6" w14:textId="77777777" w:rsidR="008A4C8C" w:rsidRPr="009D3E1D" w:rsidRDefault="008A4C8C" w:rsidP="00A16619">
            <w:pPr>
              <w:spacing w:after="0" w:line="240" w:lineRule="auto"/>
              <w:rPr>
                <w:rFonts w:ascii="GHEA Grapalat" w:hAnsi="GHEA Grapalat"/>
                <w:color w:val="000000" w:themeColor="text1"/>
                <w:sz w:val="20"/>
                <w:szCs w:val="20"/>
                <w:lang w:val="hy-AM"/>
              </w:rPr>
            </w:pPr>
            <w:r w:rsidRPr="009D3E1D">
              <w:rPr>
                <w:rFonts w:ascii="GHEA Grapalat" w:hAnsi="GHEA Grapalat"/>
                <w:color w:val="000000" w:themeColor="text1"/>
                <w:sz w:val="20"/>
                <w:szCs w:val="20"/>
                <w:lang w:val="ru-RU"/>
              </w:rPr>
              <w:t>Диапазон измерения:</w:t>
            </w:r>
            <w:r w:rsidRPr="009D3E1D">
              <w:rPr>
                <w:rFonts w:ascii="GHEA Grapalat" w:hAnsi="GHEA Grapalat"/>
                <w:color w:val="000000" w:themeColor="text1"/>
                <w:sz w:val="20"/>
                <w:szCs w:val="20"/>
                <w:lang w:val="ru-RU"/>
              </w:rPr>
              <w:br/>
              <w:t>960 – 1060 hpa</w:t>
            </w:r>
            <w:r w:rsidRPr="009D3E1D">
              <w:rPr>
                <w:rFonts w:ascii="GHEA Grapalat" w:hAnsi="GHEA Grapalat"/>
                <w:color w:val="000000" w:themeColor="text1"/>
                <w:sz w:val="20"/>
                <w:szCs w:val="20"/>
                <w:lang w:val="ru-RU"/>
              </w:rPr>
              <w:br/>
              <w:t>720 – 795 mmHg</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65321AF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E40C135"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540DB6F"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442EE83F"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56909832"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2B91CE"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68544EF"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81</w:t>
            </w:r>
          </w:p>
        </w:tc>
      </w:tr>
      <w:tr w:rsidR="009D3E1D" w:rsidRPr="009D3E1D" w14:paraId="3E8DF7E7" w14:textId="77777777" w:rsidTr="00A16619">
        <w:trPr>
          <w:trHeight w:val="546"/>
          <w:jc w:val="center"/>
        </w:trPr>
        <w:tc>
          <w:tcPr>
            <w:tcW w:w="536" w:type="dxa"/>
            <w:shd w:val="clear" w:color="auto" w:fill="auto"/>
            <w:vAlign w:val="center"/>
          </w:tcPr>
          <w:p w14:paraId="7F82587C"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lastRenderedPageBreak/>
              <w:t>22</w:t>
            </w:r>
          </w:p>
        </w:tc>
        <w:tc>
          <w:tcPr>
            <w:tcW w:w="1273" w:type="dxa"/>
            <w:shd w:val="clear" w:color="auto" w:fill="auto"/>
            <w:vAlign w:val="center"/>
          </w:tcPr>
          <w:p w14:paraId="4689775F" w14:textId="77777777" w:rsidR="008A4C8C" w:rsidRPr="009D3E1D" w:rsidRDefault="008A4C8C" w:rsidP="00A16619">
            <w:pPr>
              <w:spacing w:after="0" w:line="240" w:lineRule="auto"/>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rPr>
              <w:t>Манометр</w:t>
            </w:r>
          </w:p>
        </w:tc>
        <w:tc>
          <w:tcPr>
            <w:tcW w:w="3119" w:type="dxa"/>
            <w:shd w:val="clear" w:color="auto" w:fill="auto"/>
            <w:vAlign w:val="center"/>
          </w:tcPr>
          <w:p w14:paraId="22B547C3"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Стеклянный манометр с U-образной трубкой и встроенным запорным краном, установленный на задней панели. Шкала 80-0-80 с делениями на 2 мм. Размеры задней панели: приблизительно 400 x 80 мм.</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1F8ECBEC"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431EC88"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A4C0867"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61EB3FF1"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1900E94E"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030643"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61429A2"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321</w:t>
            </w:r>
          </w:p>
        </w:tc>
      </w:tr>
      <w:tr w:rsidR="009D3E1D" w:rsidRPr="009D3E1D" w14:paraId="6FE4520E" w14:textId="77777777" w:rsidTr="00A16619">
        <w:trPr>
          <w:trHeight w:val="546"/>
          <w:jc w:val="center"/>
        </w:trPr>
        <w:tc>
          <w:tcPr>
            <w:tcW w:w="536" w:type="dxa"/>
            <w:shd w:val="clear" w:color="auto" w:fill="auto"/>
            <w:vAlign w:val="center"/>
          </w:tcPr>
          <w:p w14:paraId="676C40C4"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23</w:t>
            </w:r>
          </w:p>
        </w:tc>
        <w:tc>
          <w:tcPr>
            <w:tcW w:w="1273" w:type="dxa"/>
            <w:shd w:val="clear" w:color="auto" w:fill="auto"/>
            <w:vAlign w:val="center"/>
          </w:tcPr>
          <w:p w14:paraId="3EFD95F7"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Симпатический Набор Камертонов</w:t>
            </w:r>
          </w:p>
        </w:tc>
        <w:tc>
          <w:tcPr>
            <w:tcW w:w="3119" w:type="dxa"/>
            <w:shd w:val="clear" w:color="auto" w:fill="auto"/>
            <w:vAlign w:val="center"/>
          </w:tcPr>
          <w:p w14:paraId="216EFAC0"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Набор должен включать в себя два камертона частотой 256 и один 320, 426,7, 480 Гц, соответствующие C, E, A, B, минорам соответственно, которые должны быть установлены на деревянном резонансном ящике и молотке. Одна из вилок с частотой 256 Гц должна быть неподвижной, а другая регулируемой.</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39965F4F"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8D31F15"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65C4A1D"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0D93FA14"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00ED85F2"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383CA1"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F7AAA4F"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321</w:t>
            </w:r>
          </w:p>
        </w:tc>
      </w:tr>
      <w:tr w:rsidR="009D3E1D" w:rsidRPr="009D3E1D" w14:paraId="5BA988DD" w14:textId="77777777" w:rsidTr="00A16619">
        <w:trPr>
          <w:trHeight w:val="546"/>
          <w:jc w:val="center"/>
        </w:trPr>
        <w:tc>
          <w:tcPr>
            <w:tcW w:w="536" w:type="dxa"/>
            <w:shd w:val="clear" w:color="auto" w:fill="auto"/>
            <w:vAlign w:val="center"/>
          </w:tcPr>
          <w:p w14:paraId="252CD1DF"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24</w:t>
            </w:r>
          </w:p>
        </w:tc>
        <w:tc>
          <w:tcPr>
            <w:tcW w:w="1273" w:type="dxa"/>
            <w:shd w:val="clear" w:color="auto" w:fill="auto"/>
            <w:vAlign w:val="center"/>
          </w:tcPr>
          <w:p w14:paraId="437C0DBC"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Гигрометр с термометром</w:t>
            </w:r>
          </w:p>
        </w:tc>
        <w:tc>
          <w:tcPr>
            <w:tcW w:w="3119" w:type="dxa"/>
            <w:shd w:val="clear" w:color="auto" w:fill="auto"/>
            <w:vAlign w:val="center"/>
          </w:tcPr>
          <w:p w14:paraId="0927C835"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Цифровой термометр с гигрометром с диапазоном температур 0-50 °</w:t>
            </w:r>
            <w:r w:rsidRPr="009D3E1D">
              <w:rPr>
                <w:rFonts w:ascii="GHEA Grapalat" w:hAnsi="GHEA Grapalat"/>
                <w:color w:val="000000" w:themeColor="text1"/>
                <w:sz w:val="20"/>
                <w:szCs w:val="20"/>
              </w:rPr>
              <w:t>C</w:t>
            </w:r>
            <w:r w:rsidRPr="009D3E1D">
              <w:rPr>
                <w:rFonts w:ascii="GHEA Grapalat" w:hAnsi="GHEA Grapalat"/>
                <w:color w:val="000000" w:themeColor="text1"/>
                <w:sz w:val="20"/>
                <w:szCs w:val="20"/>
                <w:lang w:val="ru-RU"/>
              </w:rPr>
              <w:t>, размер приблизительно 125 мм х 99 мм.</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563843BD"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8B8320"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E3237D1"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77943AEB"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0CA53C17"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FEF56E"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51A43D9"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81</w:t>
            </w:r>
          </w:p>
        </w:tc>
      </w:tr>
      <w:tr w:rsidR="009D3E1D" w:rsidRPr="009D3E1D" w14:paraId="1E771528" w14:textId="77777777" w:rsidTr="00A16619">
        <w:trPr>
          <w:trHeight w:val="546"/>
          <w:jc w:val="center"/>
        </w:trPr>
        <w:tc>
          <w:tcPr>
            <w:tcW w:w="536" w:type="dxa"/>
            <w:shd w:val="clear" w:color="auto" w:fill="auto"/>
            <w:vAlign w:val="center"/>
          </w:tcPr>
          <w:p w14:paraId="11F4667F"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25</w:t>
            </w:r>
          </w:p>
        </w:tc>
        <w:tc>
          <w:tcPr>
            <w:tcW w:w="1273" w:type="dxa"/>
            <w:shd w:val="clear" w:color="auto" w:fill="auto"/>
            <w:vAlign w:val="center"/>
          </w:tcPr>
          <w:p w14:paraId="680CD24D"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Машина Wimshurst</w:t>
            </w:r>
          </w:p>
        </w:tc>
        <w:tc>
          <w:tcPr>
            <w:tcW w:w="3119" w:type="dxa"/>
            <w:shd w:val="clear" w:color="auto" w:fill="auto"/>
            <w:vAlign w:val="center"/>
          </w:tcPr>
          <w:p w14:paraId="4EECCEB4"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Длина искры: до 12 см.</w:t>
            </w:r>
          </w:p>
          <w:p w14:paraId="6DC2BD75"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Диаметр: до 31 см</w:t>
            </w:r>
          </w:p>
          <w:p w14:paraId="62EB2B30"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Ток короткого замыкания для этого аппарата составляет приблизительно 7 мкА.Максимальное напряжение составляет</w:t>
            </w:r>
          </w:p>
          <w:p w14:paraId="72E4A9AD" w14:textId="77777777" w:rsidR="008A4C8C" w:rsidRPr="009D3E1D" w:rsidRDefault="008A4C8C" w:rsidP="00A16619">
            <w:pPr>
              <w:spacing w:after="0" w:line="240" w:lineRule="auto"/>
              <w:rPr>
                <w:rFonts w:ascii="GHEA Grapalat" w:hAnsi="GHEA Grapalat"/>
                <w:color w:val="000000" w:themeColor="text1"/>
                <w:sz w:val="20"/>
                <w:szCs w:val="20"/>
              </w:rPr>
            </w:pPr>
            <w:r w:rsidRPr="009D3E1D">
              <w:rPr>
                <w:rFonts w:ascii="GHEA Grapalat" w:hAnsi="GHEA Grapalat"/>
                <w:color w:val="000000" w:themeColor="text1"/>
                <w:sz w:val="20"/>
                <w:szCs w:val="20"/>
                <w:lang w:val="ru-RU"/>
              </w:rPr>
              <w:lastRenderedPageBreak/>
              <w:t>приблизительно 75000 В, максимальное расстояние между искрами для сухого воздуха составляет приблизительно 75 мм.</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494E3880"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8DA5AA5"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BD4451B"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296BFC7E"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2EC245E4"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0006AE"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20D2CA9"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81</w:t>
            </w:r>
          </w:p>
        </w:tc>
      </w:tr>
      <w:tr w:rsidR="009D3E1D" w:rsidRPr="009D3E1D" w14:paraId="27F35BFF" w14:textId="77777777" w:rsidTr="00A16619">
        <w:trPr>
          <w:trHeight w:val="546"/>
          <w:jc w:val="center"/>
        </w:trPr>
        <w:tc>
          <w:tcPr>
            <w:tcW w:w="536" w:type="dxa"/>
            <w:shd w:val="clear" w:color="auto" w:fill="auto"/>
            <w:vAlign w:val="center"/>
          </w:tcPr>
          <w:p w14:paraId="59735720"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26</w:t>
            </w:r>
          </w:p>
        </w:tc>
        <w:tc>
          <w:tcPr>
            <w:tcW w:w="1273" w:type="dxa"/>
            <w:shd w:val="clear" w:color="auto" w:fill="auto"/>
            <w:vAlign w:val="center"/>
          </w:tcPr>
          <w:p w14:paraId="38E25E49" w14:textId="77777777" w:rsidR="008A4C8C" w:rsidRPr="009D3E1D" w:rsidRDefault="008A4C8C" w:rsidP="00A16619">
            <w:pPr>
              <w:spacing w:after="0" w:line="240" w:lineRule="auto"/>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rPr>
              <w:t>Комплект Электростатического Оборудования</w:t>
            </w:r>
          </w:p>
        </w:tc>
        <w:tc>
          <w:tcPr>
            <w:tcW w:w="3119" w:type="dxa"/>
            <w:shd w:val="clear" w:color="auto" w:fill="auto"/>
            <w:vAlign w:val="center"/>
          </w:tcPr>
          <w:p w14:paraId="5F47F36E"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В набор должны входить компоненты, которые позволили бы продемонстрировать основные электростатические явления: проводящие сферы ок. 30 мм, коробка со сферическим электродом, коробка с заостренным электродом, пачка полосок папиросной бумаги на стержне, светящаяся панель, колокольчики с колокольчиками, соединительные цепочки для подключения к источнику заряда, такому как машина Wimshurst.</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6652A5CA"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BAF26A1"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969A5B6"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45070BF0"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3A61C157"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430790"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D85FACD"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81</w:t>
            </w:r>
          </w:p>
        </w:tc>
      </w:tr>
      <w:tr w:rsidR="009D3E1D" w:rsidRPr="009D3E1D" w14:paraId="4672ED9F" w14:textId="77777777" w:rsidTr="00A16619">
        <w:trPr>
          <w:trHeight w:val="546"/>
          <w:jc w:val="center"/>
        </w:trPr>
        <w:tc>
          <w:tcPr>
            <w:tcW w:w="536" w:type="dxa"/>
            <w:shd w:val="clear" w:color="auto" w:fill="auto"/>
            <w:vAlign w:val="center"/>
          </w:tcPr>
          <w:p w14:paraId="3E1D1117"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27</w:t>
            </w:r>
          </w:p>
        </w:tc>
        <w:tc>
          <w:tcPr>
            <w:tcW w:w="1273" w:type="dxa"/>
            <w:shd w:val="clear" w:color="auto" w:fill="auto"/>
            <w:vAlign w:val="center"/>
          </w:tcPr>
          <w:p w14:paraId="7C2575D2"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Электроскоп</w:t>
            </w:r>
          </w:p>
        </w:tc>
        <w:tc>
          <w:tcPr>
            <w:tcW w:w="3119" w:type="dxa"/>
            <w:shd w:val="clear" w:color="auto" w:fill="auto"/>
            <w:vAlign w:val="center"/>
          </w:tcPr>
          <w:p w14:paraId="4425EAA8"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xml:space="preserve">Основа иглы должна быть алюминиевой. Сверхчувствительная игла должна поворачиваться на оси при подаче электрического заряда на диск, расположенный в верхней части электроскопа. Приблизительно 2,4 х 3,7 х 4,1 дюйма ((60 х 95 х 105 мм). Диаметр кольца приблизительно 150 мм. Передняя и задняя стенки </w:t>
            </w:r>
            <w:r w:rsidRPr="009D3E1D">
              <w:rPr>
                <w:rFonts w:ascii="GHEA Grapalat" w:hAnsi="GHEA Grapalat"/>
                <w:color w:val="000000" w:themeColor="text1"/>
                <w:sz w:val="20"/>
                <w:szCs w:val="20"/>
                <w:lang w:val="ru-RU"/>
              </w:rPr>
              <w:lastRenderedPageBreak/>
              <w:t>электроскопа должны быть изготовлены из стекла.</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7DA80220"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66705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1EFECCE"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2C5C6DB5"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70E98E8B"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0E69E0"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3008820"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322</w:t>
            </w:r>
          </w:p>
        </w:tc>
      </w:tr>
      <w:tr w:rsidR="009D3E1D" w:rsidRPr="009D3E1D" w14:paraId="19AD8C9C" w14:textId="77777777" w:rsidTr="00A16619">
        <w:trPr>
          <w:trHeight w:val="546"/>
          <w:jc w:val="center"/>
        </w:trPr>
        <w:tc>
          <w:tcPr>
            <w:tcW w:w="536" w:type="dxa"/>
            <w:shd w:val="clear" w:color="auto" w:fill="auto"/>
            <w:vAlign w:val="center"/>
          </w:tcPr>
          <w:p w14:paraId="4212B6DE"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28</w:t>
            </w:r>
          </w:p>
        </w:tc>
        <w:tc>
          <w:tcPr>
            <w:tcW w:w="1273" w:type="dxa"/>
            <w:shd w:val="clear" w:color="auto" w:fill="auto"/>
            <w:vAlign w:val="center"/>
          </w:tcPr>
          <w:p w14:paraId="62FE45C7"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Полупроводники</w:t>
            </w:r>
          </w:p>
        </w:tc>
        <w:tc>
          <w:tcPr>
            <w:tcW w:w="3119" w:type="dxa"/>
            <w:shd w:val="clear" w:color="auto" w:fill="auto"/>
            <w:vAlign w:val="center"/>
          </w:tcPr>
          <w:p w14:paraId="4FC7C90C"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Терморезисторы, фоторезисторы, термоэлемент, фотоэлемент, диод, транзисторы, детали размещены на отдельных небольших панелях/платах, панели соединены между собой, символическая маркировка, печатные инструкции.</w:t>
            </w:r>
          </w:p>
          <w:p w14:paraId="3E789E76" w14:textId="77777777" w:rsidR="008A4C8C" w:rsidRPr="009D3E1D" w:rsidRDefault="008A4C8C" w:rsidP="00A16619">
            <w:pPr>
              <w:spacing w:after="0" w:line="240" w:lineRule="auto"/>
              <w:rPr>
                <w:rFonts w:ascii="GHEA Grapalat" w:hAnsi="GHEA Grapalat"/>
                <w:color w:val="000000" w:themeColor="text1"/>
                <w:sz w:val="20"/>
                <w:szCs w:val="20"/>
                <w:lang w:val="hy-AM"/>
              </w:rPr>
            </w:pPr>
            <w:r w:rsidRPr="009D3E1D">
              <w:rPr>
                <w:rFonts w:ascii="GHEA Grapalat" w:hAnsi="GHEA Grapalat"/>
                <w:color w:val="000000" w:themeColor="text1"/>
                <w:sz w:val="20"/>
                <w:szCs w:val="20"/>
                <w:lang w:val="ru-RU"/>
              </w:rPr>
              <w:t>Термальные транзисторы NTC 5D-5/7/9/11/15 и 8D-9/11/20 и 10 D5/7/11 и 33D7, pnp, npn-транзисторы.</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3463EB30"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8424D80"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2A42921"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0ECA93C2"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0C9338DF"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F969C1"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95AC112"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161</w:t>
            </w:r>
          </w:p>
        </w:tc>
      </w:tr>
      <w:tr w:rsidR="009D3E1D" w:rsidRPr="009D3E1D" w14:paraId="750D9DD4" w14:textId="77777777" w:rsidTr="00A16619">
        <w:trPr>
          <w:trHeight w:val="546"/>
          <w:jc w:val="center"/>
        </w:trPr>
        <w:tc>
          <w:tcPr>
            <w:tcW w:w="536" w:type="dxa"/>
            <w:shd w:val="clear" w:color="auto" w:fill="auto"/>
            <w:vAlign w:val="center"/>
          </w:tcPr>
          <w:p w14:paraId="31F7F19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29</w:t>
            </w:r>
          </w:p>
        </w:tc>
        <w:tc>
          <w:tcPr>
            <w:tcW w:w="1273" w:type="dxa"/>
            <w:shd w:val="clear" w:color="auto" w:fill="auto"/>
            <w:vAlign w:val="center"/>
          </w:tcPr>
          <w:p w14:paraId="0FFB5106"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Таймеры школьных мероприятий</w:t>
            </w:r>
          </w:p>
        </w:tc>
        <w:tc>
          <w:tcPr>
            <w:tcW w:w="3119" w:type="dxa"/>
            <w:shd w:val="clear" w:color="auto" w:fill="auto"/>
            <w:vAlign w:val="center"/>
          </w:tcPr>
          <w:p w14:paraId="376004A2"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xml:space="preserve">Цифровой секундомер и таймер фиксируют прошедшее время с точностью до 1/100 секунды и время прохождения круга. Питание от одной кнопочной батарейки </w:t>
            </w:r>
            <w:r w:rsidRPr="009D3E1D">
              <w:rPr>
                <w:rFonts w:ascii="GHEA Grapalat" w:hAnsi="GHEA Grapalat"/>
                <w:color w:val="000000" w:themeColor="text1"/>
                <w:sz w:val="20"/>
                <w:szCs w:val="20"/>
              </w:rPr>
              <w:t>LR</w:t>
            </w:r>
            <w:r w:rsidRPr="009D3E1D">
              <w:rPr>
                <w:rFonts w:ascii="GHEA Grapalat" w:hAnsi="GHEA Grapalat"/>
                <w:color w:val="000000" w:themeColor="text1"/>
                <w:sz w:val="20"/>
                <w:szCs w:val="20"/>
                <w:lang w:val="ru-RU"/>
              </w:rPr>
              <w:t>44.</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799E9031"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30EA3BB"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3AC278E"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2E765EA2"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0E1943FF"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524AA0"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205D6C8"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321</w:t>
            </w:r>
          </w:p>
        </w:tc>
      </w:tr>
      <w:tr w:rsidR="009D3E1D" w:rsidRPr="009D3E1D" w14:paraId="2FB2CEA5" w14:textId="77777777" w:rsidTr="00A16619">
        <w:trPr>
          <w:trHeight w:val="546"/>
          <w:jc w:val="center"/>
        </w:trPr>
        <w:tc>
          <w:tcPr>
            <w:tcW w:w="536" w:type="dxa"/>
            <w:shd w:val="clear" w:color="auto" w:fill="auto"/>
            <w:vAlign w:val="center"/>
          </w:tcPr>
          <w:p w14:paraId="266CD2CA"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30</w:t>
            </w:r>
          </w:p>
        </w:tc>
        <w:tc>
          <w:tcPr>
            <w:tcW w:w="1273" w:type="dxa"/>
            <w:shd w:val="clear" w:color="auto" w:fill="auto"/>
            <w:vAlign w:val="center"/>
          </w:tcPr>
          <w:p w14:paraId="37DF6421" w14:textId="77777777" w:rsidR="008A4C8C" w:rsidRPr="009D3E1D" w:rsidRDefault="008A4C8C" w:rsidP="00A16619">
            <w:pPr>
              <w:spacing w:after="0" w:line="240" w:lineRule="auto"/>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rPr>
              <w:t>Параллельный Пластинчатый Конденсатор</w:t>
            </w:r>
          </w:p>
        </w:tc>
        <w:tc>
          <w:tcPr>
            <w:tcW w:w="3119" w:type="dxa"/>
            <w:shd w:val="clear" w:color="auto" w:fill="auto"/>
            <w:vAlign w:val="center"/>
          </w:tcPr>
          <w:p w14:paraId="10110A2D"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Диаметр 20 см -30 см с диэлектрической пластиной.</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78C01F0F"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D7483EC"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9F5F02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6B0A7535"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0B3F7442"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5BC126"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70D98FD"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81</w:t>
            </w:r>
          </w:p>
        </w:tc>
      </w:tr>
      <w:tr w:rsidR="009D3E1D" w:rsidRPr="009D3E1D" w14:paraId="38DA6A2E" w14:textId="77777777" w:rsidTr="00A16619">
        <w:trPr>
          <w:trHeight w:val="546"/>
          <w:jc w:val="center"/>
        </w:trPr>
        <w:tc>
          <w:tcPr>
            <w:tcW w:w="536" w:type="dxa"/>
            <w:shd w:val="clear" w:color="auto" w:fill="auto"/>
            <w:vAlign w:val="center"/>
          </w:tcPr>
          <w:p w14:paraId="79AE5446"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31</w:t>
            </w:r>
          </w:p>
        </w:tc>
        <w:tc>
          <w:tcPr>
            <w:tcW w:w="1273" w:type="dxa"/>
            <w:shd w:val="clear" w:color="auto" w:fill="auto"/>
            <w:vAlign w:val="center"/>
          </w:tcPr>
          <w:p w14:paraId="2FE3F472"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Источник питания постоянного тока</w:t>
            </w:r>
          </w:p>
        </w:tc>
        <w:tc>
          <w:tcPr>
            <w:tcW w:w="3119" w:type="dxa"/>
            <w:shd w:val="clear" w:color="auto" w:fill="auto"/>
            <w:vAlign w:val="center"/>
          </w:tcPr>
          <w:p w14:paraId="57258C5C"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Сильноточный источник постоянного тока с цифровым дисплеем.</w:t>
            </w:r>
          </w:p>
          <w:p w14:paraId="5686822F"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lastRenderedPageBreak/>
              <w:t>• Непрерывная регулировка напряжения и тока.</w:t>
            </w:r>
          </w:p>
          <w:p w14:paraId="013D19F9"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Должен иметь регуляторы грубой и тонкой настройки.</w:t>
            </w:r>
          </w:p>
          <w:p w14:paraId="201A1138"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Возможность использования в качестве источника постоянного напряжения с ограничением тока или источника постоянного тока с ограничением напряжения.</w:t>
            </w:r>
          </w:p>
          <w:p w14:paraId="231347D2"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Защита от короткого замыкания, превышения тока и напряжения.</w:t>
            </w:r>
          </w:p>
          <w:p w14:paraId="35B7044A"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Напряжение сети: 115 В / 230 В, 50/60 Гц</w:t>
            </w:r>
          </w:p>
          <w:p w14:paraId="492C6788"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Выходное напряжение: 0…16 В</w:t>
            </w:r>
          </w:p>
          <w:p w14:paraId="478CAA11"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Диапазон точной регулировки: 800 мВ</w:t>
            </w:r>
          </w:p>
          <w:p w14:paraId="7A6529F6"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Стабильность при нагрузке 0…100%: &lt; 12 мВ</w:t>
            </w:r>
          </w:p>
          <w:p w14:paraId="1607AFC4"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Остаточные пульсации: &lt; 1 мВ</w:t>
            </w:r>
          </w:p>
          <w:p w14:paraId="3FEEAD2C"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Выходной ток: 0…10 А</w:t>
            </w:r>
          </w:p>
          <w:p w14:paraId="427648F3"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Диапазон точной регулировки: приблизительно 2 А.</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4ED9758F"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77FBC47"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A66B4A7"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612D41BC"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0</w:t>
            </w:r>
          </w:p>
        </w:tc>
        <w:tc>
          <w:tcPr>
            <w:tcW w:w="1436" w:type="dxa"/>
            <w:tcBorders>
              <w:top w:val="single" w:sz="4" w:space="0" w:color="auto"/>
              <w:left w:val="single" w:sz="4" w:space="0" w:color="auto"/>
              <w:bottom w:val="single" w:sz="4" w:space="0" w:color="auto"/>
              <w:right w:val="single" w:sz="4" w:space="0" w:color="auto"/>
            </w:tcBorders>
            <w:vAlign w:val="center"/>
          </w:tcPr>
          <w:p w14:paraId="203FA5B0"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C402FD"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0</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EB38AA3"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21</w:t>
            </w:r>
          </w:p>
        </w:tc>
      </w:tr>
      <w:tr w:rsidR="009D3E1D" w:rsidRPr="009D3E1D" w14:paraId="2C8135AD" w14:textId="77777777" w:rsidTr="00A16619">
        <w:trPr>
          <w:trHeight w:val="546"/>
          <w:jc w:val="center"/>
        </w:trPr>
        <w:tc>
          <w:tcPr>
            <w:tcW w:w="536" w:type="dxa"/>
            <w:shd w:val="clear" w:color="auto" w:fill="auto"/>
            <w:vAlign w:val="center"/>
          </w:tcPr>
          <w:p w14:paraId="2E282DD2"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32</w:t>
            </w:r>
          </w:p>
        </w:tc>
        <w:tc>
          <w:tcPr>
            <w:tcW w:w="1273" w:type="dxa"/>
            <w:shd w:val="clear" w:color="auto" w:fill="auto"/>
            <w:vAlign w:val="center"/>
          </w:tcPr>
          <w:p w14:paraId="5672933A" w14:textId="77777777" w:rsidR="008A4C8C" w:rsidRPr="009D3E1D" w:rsidRDefault="008A4C8C" w:rsidP="00A16619">
            <w:pPr>
              <w:spacing w:after="0" w:line="240" w:lineRule="auto"/>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Источник питания переменного/постоянного тока</w:t>
            </w:r>
          </w:p>
        </w:tc>
        <w:tc>
          <w:tcPr>
            <w:tcW w:w="3119" w:type="dxa"/>
            <w:shd w:val="clear" w:color="auto" w:fill="auto"/>
            <w:vAlign w:val="center"/>
          </w:tcPr>
          <w:p w14:paraId="0486EBEB"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Источник питания переменного и постоянного тока, регулируемый на различные уровни и размещенный в металлическом корпусе. Имеет стабилизированное напряжение постоянного тока. Выходы должны быть гальванически изолированы и защищены от короткого замыкания.</w:t>
            </w:r>
          </w:p>
          <w:p w14:paraId="471553AA"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Технические характеристики:</w:t>
            </w:r>
          </w:p>
          <w:p w14:paraId="18376A91"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lastRenderedPageBreak/>
              <w:t>Выход постоянного тока: 1/ 2/ 3/ 4/ 5/ 6/ 7/ 8/ 9/ 10/ 11/ 12/ 13/ 14/ 15 В, макс. 10А</w:t>
            </w:r>
          </w:p>
          <w:p w14:paraId="20FFECEF"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Выход переменного тока: 1/ 2/ 3/ 4/ 5/ 6/ 7/ 8/ 9/ 10/ 11/ 12/ 13/ 14/ 15 В, макс. 10 А</w:t>
            </w:r>
          </w:p>
          <w:p w14:paraId="15313F67"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Максимальная выходная мощность: 150 ВА</w:t>
            </w:r>
          </w:p>
          <w:p w14:paraId="1D5A1D33"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Подключения: разъемы 4 мм</w:t>
            </w:r>
          </w:p>
          <w:p w14:paraId="251EEBA5" w14:textId="77777777" w:rsidR="008A4C8C" w:rsidRPr="009D3E1D" w:rsidRDefault="008A4C8C" w:rsidP="00A16619">
            <w:pPr>
              <w:spacing w:after="0" w:line="240" w:lineRule="auto"/>
              <w:rPr>
                <w:rFonts w:ascii="GHEA Grapalat" w:hAnsi="GHEA Grapalat"/>
                <w:color w:val="000000" w:themeColor="text1"/>
                <w:sz w:val="20"/>
                <w:szCs w:val="20"/>
                <w:lang w:val="hy-AM"/>
              </w:rPr>
            </w:pPr>
            <w:r w:rsidRPr="009D3E1D">
              <w:rPr>
                <w:rFonts w:ascii="GHEA Grapalat" w:hAnsi="GHEA Grapalat"/>
                <w:color w:val="000000" w:themeColor="text1"/>
                <w:sz w:val="20"/>
                <w:szCs w:val="20"/>
                <w:lang w:val="ru-RU"/>
              </w:rPr>
              <w:t xml:space="preserve">Размеры: приблизительно 170 </w:t>
            </w:r>
            <w:r w:rsidRPr="009D3E1D">
              <w:rPr>
                <w:rFonts w:ascii="GHEA Grapalat" w:hAnsi="GHEA Grapalat"/>
                <w:color w:val="000000" w:themeColor="text1"/>
                <w:sz w:val="20"/>
                <w:szCs w:val="20"/>
              </w:rPr>
              <w:t>x</w:t>
            </w:r>
            <w:r w:rsidRPr="009D3E1D">
              <w:rPr>
                <w:rFonts w:ascii="GHEA Grapalat" w:hAnsi="GHEA Grapalat"/>
                <w:color w:val="000000" w:themeColor="text1"/>
                <w:sz w:val="20"/>
                <w:szCs w:val="20"/>
                <w:lang w:val="ru-RU"/>
              </w:rPr>
              <w:t xml:space="preserve"> 160 </w:t>
            </w:r>
            <w:r w:rsidRPr="009D3E1D">
              <w:rPr>
                <w:rFonts w:ascii="GHEA Grapalat" w:hAnsi="GHEA Grapalat"/>
                <w:color w:val="000000" w:themeColor="text1"/>
                <w:sz w:val="20"/>
                <w:szCs w:val="20"/>
              </w:rPr>
              <w:t>x</w:t>
            </w:r>
            <w:r w:rsidRPr="009D3E1D">
              <w:rPr>
                <w:rFonts w:ascii="GHEA Grapalat" w:hAnsi="GHEA Grapalat"/>
                <w:color w:val="000000" w:themeColor="text1"/>
                <w:sz w:val="20"/>
                <w:szCs w:val="20"/>
                <w:lang w:val="ru-RU"/>
              </w:rPr>
              <w:t xml:space="preserve"> 250 мм</w:t>
            </w:r>
            <w:r w:rsidRPr="009D3E1D">
              <w:rPr>
                <w:rFonts w:ascii="GHEA Grapalat" w:hAnsi="GHEA Grapalat"/>
                <w:color w:val="000000" w:themeColor="text1"/>
                <w:sz w:val="20"/>
                <w:szCs w:val="20"/>
                <w:vertAlign w:val="superscript"/>
                <w:lang w:val="hy-AM"/>
              </w:rPr>
              <w:t>3</w:t>
            </w:r>
          </w:p>
          <w:p w14:paraId="2E42E2AC"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Вес: приблизительно 6,3 кг.</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56FEB022"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3B7E56B"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0E8DDE9"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40961BA5"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0</w:t>
            </w:r>
          </w:p>
        </w:tc>
        <w:tc>
          <w:tcPr>
            <w:tcW w:w="1436" w:type="dxa"/>
            <w:tcBorders>
              <w:top w:val="single" w:sz="4" w:space="0" w:color="auto"/>
              <w:left w:val="single" w:sz="4" w:space="0" w:color="auto"/>
              <w:bottom w:val="single" w:sz="4" w:space="0" w:color="auto"/>
              <w:right w:val="single" w:sz="4" w:space="0" w:color="auto"/>
            </w:tcBorders>
            <w:vAlign w:val="center"/>
          </w:tcPr>
          <w:p w14:paraId="59AF6746"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19DC92"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0</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02F9559"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21</w:t>
            </w:r>
          </w:p>
        </w:tc>
      </w:tr>
      <w:tr w:rsidR="009D3E1D" w:rsidRPr="009D3E1D" w14:paraId="3031B5B9" w14:textId="77777777" w:rsidTr="00A16619">
        <w:trPr>
          <w:trHeight w:val="546"/>
          <w:jc w:val="center"/>
        </w:trPr>
        <w:tc>
          <w:tcPr>
            <w:tcW w:w="536" w:type="dxa"/>
            <w:shd w:val="clear" w:color="auto" w:fill="auto"/>
            <w:vAlign w:val="center"/>
          </w:tcPr>
          <w:p w14:paraId="73F4E61E"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33</w:t>
            </w:r>
          </w:p>
        </w:tc>
        <w:tc>
          <w:tcPr>
            <w:tcW w:w="1273" w:type="dxa"/>
            <w:shd w:val="clear" w:color="auto" w:fill="auto"/>
            <w:vAlign w:val="center"/>
          </w:tcPr>
          <w:p w14:paraId="152CF68D"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Цифровой Мультиметр</w:t>
            </w:r>
          </w:p>
        </w:tc>
        <w:tc>
          <w:tcPr>
            <w:tcW w:w="3119" w:type="dxa"/>
            <w:shd w:val="clear" w:color="auto" w:fill="auto"/>
            <w:vAlign w:val="center"/>
          </w:tcPr>
          <w:p w14:paraId="78FB3731"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Для измерения напряжения, тока и сопротивления, а также для проверки диодов и непрерывности работы. Легко читаемый ЖК-экран и один поворотный диск позволяют легко переключаться между режимами тестирования. Напряжение постоянного тока: 200 мВ – 600 В, 5 диапазонов, ±0,5% ± 2 цифры,</w:t>
            </w:r>
          </w:p>
          <w:p w14:paraId="588146F0"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Напряжение переменного тока: 200/600 В, 2 диапазона, ±1,2% ± 10 цифр,</w:t>
            </w:r>
          </w:p>
          <w:p w14:paraId="728B5401"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Постоянный ток: 2000 мкА – 10 А, 4 диапазона, ±1% ± 2 цифры,</w:t>
            </w:r>
          </w:p>
          <w:p w14:paraId="66229D00"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Сопротивление: 200 Ом – 2000 Ком, 5 диапазонов, ±0,8% ± 2 цифры,</w:t>
            </w:r>
          </w:p>
          <w:p w14:paraId="58EE05E7"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Дисплей: 3½-значный ЖК-дисплей, 27 мм, макс.: 1999,</w:t>
            </w:r>
          </w:p>
          <w:p w14:paraId="3E656741"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Рабочее напряжение: батарея 9 В.</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 xml:space="preserve">Гарантийное письмо </w:t>
            </w:r>
            <w:r w:rsidRPr="009D3E1D">
              <w:rPr>
                <w:rFonts w:ascii="GHEA Grapalat" w:hAnsi="GHEA Grapalat"/>
                <w:b/>
                <w:color w:val="000000" w:themeColor="text1"/>
                <w:sz w:val="20"/>
                <w:szCs w:val="20"/>
                <w:lang w:val="ru-RU"/>
              </w:rPr>
              <w:lastRenderedPageBreak/>
              <w:t>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5336F78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EC240B1"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D38B9E9"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04412A57"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53020779"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E58BD2"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431A91D"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321</w:t>
            </w:r>
          </w:p>
        </w:tc>
      </w:tr>
      <w:tr w:rsidR="009D3E1D" w:rsidRPr="009D3E1D" w14:paraId="2682DBFA" w14:textId="77777777" w:rsidTr="00A16619">
        <w:trPr>
          <w:trHeight w:val="546"/>
          <w:jc w:val="center"/>
        </w:trPr>
        <w:tc>
          <w:tcPr>
            <w:tcW w:w="536" w:type="dxa"/>
            <w:shd w:val="clear" w:color="auto" w:fill="auto"/>
            <w:vAlign w:val="center"/>
          </w:tcPr>
          <w:p w14:paraId="7E153B2B"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34</w:t>
            </w:r>
          </w:p>
        </w:tc>
        <w:tc>
          <w:tcPr>
            <w:tcW w:w="1273" w:type="dxa"/>
            <w:shd w:val="clear" w:color="auto" w:fill="auto"/>
            <w:vAlign w:val="center"/>
          </w:tcPr>
          <w:p w14:paraId="0F8BCCF8"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Устройство для измерения сопротивления</w:t>
            </w:r>
          </w:p>
        </w:tc>
        <w:tc>
          <w:tcPr>
            <w:tcW w:w="3119" w:type="dxa"/>
            <w:shd w:val="clear" w:color="auto" w:fill="auto"/>
            <w:vAlign w:val="center"/>
          </w:tcPr>
          <w:p w14:paraId="014312C0"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Исследовать зависимость электрического сопротивления от длины, поперечного сечения и материала проводника.</w:t>
            </w:r>
          </w:p>
          <w:p w14:paraId="0532FC43"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Материал:</w:t>
            </w:r>
          </w:p>
          <w:p w14:paraId="100445C6"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2 x постоянных и = 0,7 мм</w:t>
            </w:r>
          </w:p>
          <w:p w14:paraId="0EF57B15"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постоянных и = 1 мм</w:t>
            </w:r>
          </w:p>
          <w:p w14:paraId="7A7F8709"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постоянных и = 0,5 мм</w:t>
            </w:r>
          </w:p>
          <w:p w14:paraId="096C4F54"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постоянных и = 0,35 мм</w:t>
            </w:r>
          </w:p>
          <w:p w14:paraId="1B2BF427"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латунных D = 0,5 мм</w:t>
            </w:r>
          </w:p>
          <w:p w14:paraId="00423D36"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с гнездами диаметром 4 мм</w:t>
            </w:r>
          </w:p>
          <w:p w14:paraId="0832E736"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только для сверхнизких напряжений Длина: 1 м</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23DCA4A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A4D4E6"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888686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5419849E"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72017564"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016EEB"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B09154B"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161</w:t>
            </w:r>
          </w:p>
        </w:tc>
      </w:tr>
      <w:tr w:rsidR="009D3E1D" w:rsidRPr="009D3E1D" w14:paraId="25EABBC1" w14:textId="77777777" w:rsidTr="00A16619">
        <w:trPr>
          <w:trHeight w:val="546"/>
          <w:jc w:val="center"/>
        </w:trPr>
        <w:tc>
          <w:tcPr>
            <w:tcW w:w="536" w:type="dxa"/>
            <w:shd w:val="clear" w:color="auto" w:fill="auto"/>
            <w:vAlign w:val="center"/>
          </w:tcPr>
          <w:p w14:paraId="053DD7DF"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35</w:t>
            </w:r>
          </w:p>
        </w:tc>
        <w:tc>
          <w:tcPr>
            <w:tcW w:w="1273" w:type="dxa"/>
            <w:shd w:val="clear" w:color="auto" w:fill="auto"/>
            <w:vAlign w:val="center"/>
          </w:tcPr>
          <w:p w14:paraId="308F3584"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Реостат</w:t>
            </w:r>
          </w:p>
        </w:tc>
        <w:tc>
          <w:tcPr>
            <w:tcW w:w="3119" w:type="dxa"/>
            <w:shd w:val="clear" w:color="auto" w:fill="auto"/>
            <w:vAlign w:val="center"/>
          </w:tcPr>
          <w:p w14:paraId="0104E8F1"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Для использования в экспериментах в цепях сверхнизкого и низковольтного напряжения эти мощные переменные резисторы имеют ударопрочные корпуса и встроенные гнезда заземления.</w:t>
            </w:r>
          </w:p>
          <w:p w14:paraId="34690CD0"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Подключение: предохранительные гнезда диаметром 4 мм</w:t>
            </w:r>
          </w:p>
          <w:p w14:paraId="3D1D684C"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Сопротивление: 10 Ом</w:t>
            </w:r>
          </w:p>
          <w:p w14:paraId="2C36FDB2"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Ток:</w:t>
            </w:r>
          </w:p>
          <w:p w14:paraId="54AF5BCC"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постоянный: до 5,7 А прибл.</w:t>
            </w:r>
          </w:p>
          <w:p w14:paraId="66617B8C"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Максимум: 8,0 А (максимум 15 минут)</w:t>
            </w:r>
          </w:p>
          <w:p w14:paraId="44CD8CEA"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Допуск по сопротивлению: 10% от номинального значения,</w:t>
            </w:r>
          </w:p>
          <w:p w14:paraId="1CA3CBCB"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максимально допустимая мощность: приблизительно 320 Вт (непрерывная работа), 640 Вт (максимум 15 мин)</w:t>
            </w:r>
          </w:p>
          <w:p w14:paraId="52CDFBF8"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Максимально допустимое напряжение: 600 В.</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lastRenderedPageBreak/>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43482F09"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3415339"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C227B36"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11DDA7BA"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7F784DA1"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470922"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13629B4"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321</w:t>
            </w:r>
          </w:p>
        </w:tc>
      </w:tr>
      <w:tr w:rsidR="009D3E1D" w:rsidRPr="009D3E1D" w14:paraId="6246B2A9" w14:textId="77777777" w:rsidTr="00A16619">
        <w:trPr>
          <w:trHeight w:val="546"/>
          <w:jc w:val="center"/>
        </w:trPr>
        <w:tc>
          <w:tcPr>
            <w:tcW w:w="536" w:type="dxa"/>
            <w:shd w:val="clear" w:color="auto" w:fill="auto"/>
            <w:vAlign w:val="center"/>
          </w:tcPr>
          <w:p w14:paraId="39319B07"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36</w:t>
            </w:r>
          </w:p>
        </w:tc>
        <w:tc>
          <w:tcPr>
            <w:tcW w:w="1273" w:type="dxa"/>
            <w:shd w:val="clear" w:color="auto" w:fill="auto"/>
            <w:vAlign w:val="center"/>
          </w:tcPr>
          <w:p w14:paraId="3F15330F"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Переключатель</w:t>
            </w:r>
          </w:p>
        </w:tc>
        <w:tc>
          <w:tcPr>
            <w:tcW w:w="3119" w:type="dxa"/>
            <w:shd w:val="clear" w:color="auto" w:fill="auto"/>
            <w:vAlign w:val="center"/>
          </w:tcPr>
          <w:p w14:paraId="2B54A649"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Выключатель двухполюсный с двойным ходом, 24В, 2А.</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697BFE35"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4D4203A"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8E53D44"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6</w:t>
            </w:r>
          </w:p>
        </w:tc>
        <w:tc>
          <w:tcPr>
            <w:tcW w:w="1540" w:type="dxa"/>
            <w:tcBorders>
              <w:top w:val="single" w:sz="4" w:space="0" w:color="auto"/>
              <w:left w:val="single" w:sz="4" w:space="0" w:color="auto"/>
              <w:bottom w:val="single" w:sz="4" w:space="0" w:color="auto"/>
              <w:right w:val="single" w:sz="4" w:space="0" w:color="auto"/>
            </w:tcBorders>
            <w:vAlign w:val="center"/>
          </w:tcPr>
          <w:p w14:paraId="3D6C3EA2"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6</w:t>
            </w:r>
          </w:p>
        </w:tc>
        <w:tc>
          <w:tcPr>
            <w:tcW w:w="1436" w:type="dxa"/>
            <w:tcBorders>
              <w:top w:val="single" w:sz="4" w:space="0" w:color="auto"/>
              <w:left w:val="single" w:sz="4" w:space="0" w:color="auto"/>
              <w:bottom w:val="single" w:sz="4" w:space="0" w:color="auto"/>
              <w:right w:val="single" w:sz="4" w:space="0" w:color="auto"/>
            </w:tcBorders>
            <w:vAlign w:val="center"/>
          </w:tcPr>
          <w:p w14:paraId="7CAB9A06"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40DBD4"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6</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93E3365"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482</w:t>
            </w:r>
          </w:p>
        </w:tc>
      </w:tr>
      <w:tr w:rsidR="009D3E1D" w:rsidRPr="009D3E1D" w14:paraId="273394D9" w14:textId="77777777" w:rsidTr="00A16619">
        <w:trPr>
          <w:trHeight w:val="546"/>
          <w:jc w:val="center"/>
        </w:trPr>
        <w:tc>
          <w:tcPr>
            <w:tcW w:w="536" w:type="dxa"/>
            <w:shd w:val="clear" w:color="auto" w:fill="auto"/>
            <w:vAlign w:val="center"/>
          </w:tcPr>
          <w:p w14:paraId="4D40D8BB"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37</w:t>
            </w:r>
          </w:p>
        </w:tc>
        <w:tc>
          <w:tcPr>
            <w:tcW w:w="1273" w:type="dxa"/>
            <w:shd w:val="clear" w:color="auto" w:fill="auto"/>
            <w:vAlign w:val="center"/>
          </w:tcPr>
          <w:p w14:paraId="4BC767E2" w14:textId="77777777" w:rsidR="008A4C8C" w:rsidRPr="009D3E1D" w:rsidRDefault="008A4C8C" w:rsidP="00A16619">
            <w:pPr>
              <w:spacing w:after="0" w:line="240" w:lineRule="auto"/>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Группа резисторов с держателем компонента</w:t>
            </w:r>
          </w:p>
        </w:tc>
        <w:tc>
          <w:tcPr>
            <w:tcW w:w="3119" w:type="dxa"/>
            <w:shd w:val="clear" w:color="auto" w:fill="auto"/>
            <w:vAlign w:val="center"/>
          </w:tcPr>
          <w:p w14:paraId="3BE91CCC"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1 Ом, 2 Ом, 10 Ом, 100 Ом, 1 кОм.</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790293D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2EDFE0F"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F3881C2"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25D6B024"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3830258D"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1D6F36"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6402E0D"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322</w:t>
            </w:r>
          </w:p>
        </w:tc>
      </w:tr>
      <w:tr w:rsidR="009D3E1D" w:rsidRPr="009D3E1D" w14:paraId="1730E9BD" w14:textId="77777777" w:rsidTr="00A16619">
        <w:trPr>
          <w:trHeight w:val="546"/>
          <w:jc w:val="center"/>
        </w:trPr>
        <w:tc>
          <w:tcPr>
            <w:tcW w:w="536" w:type="dxa"/>
            <w:shd w:val="clear" w:color="auto" w:fill="auto"/>
            <w:vAlign w:val="center"/>
          </w:tcPr>
          <w:p w14:paraId="00E2006F"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38</w:t>
            </w:r>
          </w:p>
        </w:tc>
        <w:tc>
          <w:tcPr>
            <w:tcW w:w="1273" w:type="dxa"/>
            <w:shd w:val="clear" w:color="auto" w:fill="auto"/>
            <w:vAlign w:val="center"/>
          </w:tcPr>
          <w:p w14:paraId="79374D41" w14:textId="77777777" w:rsidR="008A4C8C" w:rsidRPr="009D3E1D" w:rsidRDefault="008A4C8C" w:rsidP="00A16619">
            <w:pPr>
              <w:spacing w:after="0" w:line="240" w:lineRule="auto"/>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Группа миниатюрных лампочек на держателе с зажимами</w:t>
            </w:r>
          </w:p>
        </w:tc>
        <w:tc>
          <w:tcPr>
            <w:tcW w:w="3119" w:type="dxa"/>
            <w:shd w:val="clear" w:color="auto" w:fill="auto"/>
            <w:vAlign w:val="center"/>
          </w:tcPr>
          <w:p w14:paraId="599BB9E3"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13.5 В, 6.3 В, 3.5 В, or 2.5 В.</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463727D6"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000592"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4E2A129"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554D63AE"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14F5F67C"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FDB895"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29EF52F"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322</w:t>
            </w:r>
          </w:p>
        </w:tc>
      </w:tr>
      <w:tr w:rsidR="009D3E1D" w:rsidRPr="009D3E1D" w14:paraId="0515BF5B" w14:textId="77777777" w:rsidTr="00A16619">
        <w:trPr>
          <w:trHeight w:val="546"/>
          <w:jc w:val="center"/>
        </w:trPr>
        <w:tc>
          <w:tcPr>
            <w:tcW w:w="536" w:type="dxa"/>
            <w:shd w:val="clear" w:color="auto" w:fill="auto"/>
            <w:vAlign w:val="center"/>
          </w:tcPr>
          <w:p w14:paraId="4A83AD15"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39</w:t>
            </w:r>
          </w:p>
        </w:tc>
        <w:tc>
          <w:tcPr>
            <w:tcW w:w="1273" w:type="dxa"/>
            <w:shd w:val="clear" w:color="auto" w:fill="auto"/>
            <w:vAlign w:val="center"/>
          </w:tcPr>
          <w:p w14:paraId="3893EC06" w14:textId="77777777" w:rsidR="008A4C8C" w:rsidRPr="009D3E1D" w:rsidRDefault="008A4C8C" w:rsidP="00A16619">
            <w:pPr>
              <w:spacing w:after="0" w:line="240" w:lineRule="auto"/>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rPr>
              <w:t>Вольтметр</w:t>
            </w:r>
          </w:p>
        </w:tc>
        <w:tc>
          <w:tcPr>
            <w:tcW w:w="3119" w:type="dxa"/>
            <w:shd w:val="clear" w:color="auto" w:fill="auto"/>
            <w:vAlign w:val="center"/>
          </w:tcPr>
          <w:p w14:paraId="1DD28384" w14:textId="77777777" w:rsidR="008A4C8C" w:rsidRPr="009D3E1D" w:rsidRDefault="008A4C8C" w:rsidP="00A16619">
            <w:pPr>
              <w:spacing w:after="0" w:line="240" w:lineRule="auto"/>
              <w:rPr>
                <w:rFonts w:ascii="GHEA Grapalat" w:hAnsi="GHEA Grapalat"/>
                <w:color w:val="000000" w:themeColor="text1"/>
                <w:sz w:val="20"/>
                <w:szCs w:val="20"/>
                <w:lang w:val="hy-AM"/>
              </w:rPr>
            </w:pPr>
            <w:r w:rsidRPr="009D3E1D">
              <w:rPr>
                <w:rFonts w:ascii="GHEA Grapalat" w:hAnsi="GHEA Grapalat"/>
                <w:color w:val="000000" w:themeColor="text1"/>
                <w:sz w:val="20"/>
                <w:szCs w:val="20"/>
                <w:lang w:val="ru-RU"/>
              </w:rPr>
              <w:t>Диапазон 0 – 20 В постоянного тока, разрешение 0,01 В.</w:t>
            </w:r>
            <w:r w:rsidRPr="009D3E1D">
              <w:rPr>
                <w:rFonts w:ascii="GHEA Grapalat" w:hAnsi="GHEA Grapalat"/>
                <w:b/>
                <w:color w:val="000000" w:themeColor="text1"/>
                <w:sz w:val="20"/>
                <w:szCs w:val="20"/>
                <w:lang w:val="ru-RU"/>
              </w:rPr>
              <w:t xml:space="preserve"> 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300C108F"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9E3FADD"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A1BE3FA"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3B05B2AE"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64A49447"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D9442F"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2197120"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322</w:t>
            </w:r>
          </w:p>
        </w:tc>
      </w:tr>
      <w:tr w:rsidR="009D3E1D" w:rsidRPr="009D3E1D" w14:paraId="6250A61E" w14:textId="77777777" w:rsidTr="00A16619">
        <w:trPr>
          <w:trHeight w:val="546"/>
          <w:jc w:val="center"/>
        </w:trPr>
        <w:tc>
          <w:tcPr>
            <w:tcW w:w="536" w:type="dxa"/>
            <w:shd w:val="clear" w:color="auto" w:fill="auto"/>
            <w:vAlign w:val="center"/>
          </w:tcPr>
          <w:p w14:paraId="2E5ABAA9"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40</w:t>
            </w:r>
          </w:p>
        </w:tc>
        <w:tc>
          <w:tcPr>
            <w:tcW w:w="1273" w:type="dxa"/>
            <w:shd w:val="clear" w:color="auto" w:fill="auto"/>
            <w:vAlign w:val="center"/>
          </w:tcPr>
          <w:p w14:paraId="69B7AC80"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Амперметр</w:t>
            </w:r>
          </w:p>
        </w:tc>
        <w:tc>
          <w:tcPr>
            <w:tcW w:w="3119" w:type="dxa"/>
            <w:shd w:val="clear" w:color="auto" w:fill="auto"/>
            <w:vAlign w:val="center"/>
          </w:tcPr>
          <w:p w14:paraId="466192CD" w14:textId="77777777" w:rsidR="008A4C8C" w:rsidRPr="009D3E1D" w:rsidRDefault="008A4C8C" w:rsidP="00A16619">
            <w:pPr>
              <w:spacing w:after="0" w:line="240" w:lineRule="auto"/>
              <w:rPr>
                <w:rFonts w:ascii="GHEA Grapalat" w:hAnsi="GHEA Grapalat"/>
                <w:color w:val="000000" w:themeColor="text1"/>
                <w:sz w:val="20"/>
                <w:szCs w:val="20"/>
                <w:lang w:val="hy-AM"/>
              </w:rPr>
            </w:pPr>
            <w:r w:rsidRPr="009D3E1D">
              <w:rPr>
                <w:rFonts w:ascii="GHEA Grapalat" w:hAnsi="GHEA Grapalat"/>
                <w:color w:val="000000" w:themeColor="text1"/>
                <w:sz w:val="20"/>
                <w:szCs w:val="20"/>
                <w:lang w:val="ru-RU"/>
              </w:rPr>
              <w:t>Диапазон 0-10 А постоянного тока, разрешение 0,01 А.</w:t>
            </w:r>
            <w:r w:rsidRPr="009D3E1D">
              <w:rPr>
                <w:rFonts w:ascii="GHEA Grapalat" w:hAnsi="GHEA Grapalat"/>
                <w:color w:val="000000" w:themeColor="text1"/>
                <w:sz w:val="20"/>
                <w:szCs w:val="20"/>
                <w:lang w:val="ru-RU"/>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28499652"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A188515"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9B64070"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2FD2B8F1"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420DCE7E"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B7828E"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9183FB3"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322</w:t>
            </w:r>
          </w:p>
        </w:tc>
      </w:tr>
      <w:tr w:rsidR="009D3E1D" w:rsidRPr="009D3E1D" w14:paraId="2556CC5A" w14:textId="77777777" w:rsidTr="00A16619">
        <w:trPr>
          <w:trHeight w:val="546"/>
          <w:jc w:val="center"/>
        </w:trPr>
        <w:tc>
          <w:tcPr>
            <w:tcW w:w="536" w:type="dxa"/>
            <w:shd w:val="clear" w:color="auto" w:fill="auto"/>
            <w:vAlign w:val="center"/>
          </w:tcPr>
          <w:p w14:paraId="4B01C2E9"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41</w:t>
            </w:r>
          </w:p>
        </w:tc>
        <w:tc>
          <w:tcPr>
            <w:tcW w:w="1273" w:type="dxa"/>
            <w:shd w:val="clear" w:color="auto" w:fill="auto"/>
            <w:vAlign w:val="center"/>
          </w:tcPr>
          <w:p w14:paraId="1D9F41B5"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Гальванометр</w:t>
            </w:r>
          </w:p>
        </w:tc>
        <w:tc>
          <w:tcPr>
            <w:tcW w:w="3119" w:type="dxa"/>
            <w:shd w:val="clear" w:color="auto" w:fill="auto"/>
            <w:vAlign w:val="center"/>
          </w:tcPr>
          <w:p w14:paraId="01A88729"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Технические характеристики диапазона: - точность 500-0-500 мкА +/- 2,5%</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3955F188"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1FCCBE"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BFE6E44"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5AD8E6FE"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4E227244"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868C4C"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6C1012C"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161</w:t>
            </w:r>
          </w:p>
        </w:tc>
      </w:tr>
      <w:tr w:rsidR="009D3E1D" w:rsidRPr="009D3E1D" w14:paraId="3458FA52" w14:textId="77777777" w:rsidTr="00A16619">
        <w:trPr>
          <w:trHeight w:val="546"/>
          <w:jc w:val="center"/>
        </w:trPr>
        <w:tc>
          <w:tcPr>
            <w:tcW w:w="536" w:type="dxa"/>
            <w:shd w:val="clear" w:color="auto" w:fill="auto"/>
            <w:vAlign w:val="center"/>
          </w:tcPr>
          <w:p w14:paraId="0DEA6A98"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42</w:t>
            </w:r>
          </w:p>
        </w:tc>
        <w:tc>
          <w:tcPr>
            <w:tcW w:w="1273" w:type="dxa"/>
            <w:shd w:val="clear" w:color="auto" w:fill="auto"/>
            <w:vAlign w:val="center"/>
          </w:tcPr>
          <w:p w14:paraId="75081126"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Электролизный Аппарат</w:t>
            </w:r>
          </w:p>
        </w:tc>
        <w:tc>
          <w:tcPr>
            <w:tcW w:w="3119" w:type="dxa"/>
            <w:shd w:val="clear" w:color="auto" w:fill="auto"/>
            <w:vAlign w:val="center"/>
          </w:tcPr>
          <w:p w14:paraId="5186C707"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Аппарат для электролиза с источником постоянного тока</w:t>
            </w:r>
          </w:p>
          <w:p w14:paraId="3A8E4ADC"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lastRenderedPageBreak/>
              <w:t>Титановые электроды, снемаюшие закрепленные на резиновой пробке</w:t>
            </w:r>
          </w:p>
          <w:p w14:paraId="7FDAA24D"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предохранительное гнездо 4 мм</w:t>
            </w:r>
          </w:p>
          <w:p w14:paraId="01914FA6"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Высота: 80 мм</w:t>
            </w:r>
          </w:p>
          <w:p w14:paraId="3EA94788"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Диаметр основания: 160</w:t>
            </w:r>
          </w:p>
          <w:p w14:paraId="7F29F708"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мм с подставкой для пробирок и 2 шт градуированных пробирок 18*180 мм</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07F6F648"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852CBC0"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B5F42F2"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6097E83F"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3EB5AAC7"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6571BA"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0C8D9D2"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321</w:t>
            </w:r>
          </w:p>
        </w:tc>
      </w:tr>
      <w:tr w:rsidR="009D3E1D" w:rsidRPr="009D3E1D" w14:paraId="03317856" w14:textId="77777777" w:rsidTr="00A16619">
        <w:trPr>
          <w:trHeight w:val="546"/>
          <w:jc w:val="center"/>
        </w:trPr>
        <w:tc>
          <w:tcPr>
            <w:tcW w:w="536" w:type="dxa"/>
            <w:shd w:val="clear" w:color="auto" w:fill="auto"/>
            <w:vAlign w:val="center"/>
          </w:tcPr>
          <w:p w14:paraId="5487FBFF"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43</w:t>
            </w:r>
          </w:p>
        </w:tc>
        <w:tc>
          <w:tcPr>
            <w:tcW w:w="1273" w:type="dxa"/>
            <w:shd w:val="clear" w:color="auto" w:fill="auto"/>
            <w:vAlign w:val="center"/>
          </w:tcPr>
          <w:p w14:paraId="7FDB53AA" w14:textId="77777777" w:rsidR="008A4C8C" w:rsidRPr="009D3E1D" w:rsidRDefault="008A4C8C" w:rsidP="00A16619">
            <w:pPr>
              <w:spacing w:after="0" w:line="240" w:lineRule="auto"/>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rPr>
              <w:t>Группа Термометров</w:t>
            </w:r>
          </w:p>
        </w:tc>
        <w:tc>
          <w:tcPr>
            <w:tcW w:w="3119" w:type="dxa"/>
            <w:shd w:val="clear" w:color="auto" w:fill="auto"/>
            <w:vAlign w:val="center"/>
          </w:tcPr>
          <w:p w14:paraId="1C25AA2E"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Термометр с пластиковой обратной стороной, Термометр без маркировки, Цифровой термометр, Ручной поверхностный термометр. Измеренные максимальные значения 100 °</w:t>
            </w:r>
            <w:r w:rsidRPr="009D3E1D">
              <w:rPr>
                <w:rFonts w:ascii="GHEA Grapalat" w:hAnsi="GHEA Grapalat"/>
                <w:color w:val="000000" w:themeColor="text1"/>
                <w:sz w:val="20"/>
                <w:szCs w:val="20"/>
              </w:rPr>
              <w:t>C</w:t>
            </w:r>
            <w:r w:rsidRPr="009D3E1D">
              <w:rPr>
                <w:rFonts w:ascii="GHEA Grapalat" w:hAnsi="GHEA Grapalat"/>
                <w:color w:val="000000" w:themeColor="text1"/>
                <w:sz w:val="20"/>
                <w:szCs w:val="20"/>
                <w:lang w:val="ru-RU"/>
              </w:rPr>
              <w:t xml:space="preserve"> и 212 °</w:t>
            </w:r>
            <w:r w:rsidRPr="009D3E1D">
              <w:rPr>
                <w:rFonts w:ascii="GHEA Grapalat" w:hAnsi="GHEA Grapalat"/>
                <w:color w:val="000000" w:themeColor="text1"/>
                <w:sz w:val="20"/>
                <w:szCs w:val="20"/>
              </w:rPr>
              <w:t>F</w:t>
            </w:r>
            <w:r w:rsidRPr="009D3E1D">
              <w:rPr>
                <w:rFonts w:ascii="GHEA Grapalat" w:hAnsi="GHEA Grapalat"/>
                <w:color w:val="000000" w:themeColor="text1"/>
                <w:sz w:val="20"/>
                <w:szCs w:val="20"/>
                <w:lang w:val="ru-RU"/>
              </w:rPr>
              <w:t>.</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6BFE5F48"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89A2C51"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DA2ED46"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1E758C12"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1E8B48E9"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78D93A"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73263F5"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321</w:t>
            </w:r>
          </w:p>
        </w:tc>
      </w:tr>
      <w:tr w:rsidR="009D3E1D" w:rsidRPr="009D3E1D" w14:paraId="5186707D" w14:textId="77777777" w:rsidTr="00A16619">
        <w:trPr>
          <w:trHeight w:val="546"/>
          <w:jc w:val="center"/>
        </w:trPr>
        <w:tc>
          <w:tcPr>
            <w:tcW w:w="536" w:type="dxa"/>
            <w:shd w:val="clear" w:color="auto" w:fill="auto"/>
            <w:vAlign w:val="center"/>
          </w:tcPr>
          <w:p w14:paraId="1BE235EA"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44</w:t>
            </w:r>
          </w:p>
        </w:tc>
        <w:tc>
          <w:tcPr>
            <w:tcW w:w="1273" w:type="dxa"/>
            <w:shd w:val="clear" w:color="auto" w:fill="auto"/>
            <w:vAlign w:val="center"/>
          </w:tcPr>
          <w:p w14:paraId="503B0E1A"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Магнитная стрелка</w:t>
            </w:r>
          </w:p>
        </w:tc>
        <w:tc>
          <w:tcPr>
            <w:tcW w:w="3119" w:type="dxa"/>
            <w:shd w:val="clear" w:color="auto" w:fill="auto"/>
            <w:vAlign w:val="center"/>
          </w:tcPr>
          <w:p w14:paraId="0498DFDA"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Длина магнитной иглы 70</w:t>
            </w:r>
          </w:p>
          <w:p w14:paraId="77D070F4"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мм с алюминиевым основанием, диаметр 30 мм, толщина 4 мм,</w:t>
            </w:r>
          </w:p>
          <w:p w14:paraId="128A3AC7"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общая высота: 60 мм</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5BFD9AC4"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B272D11"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8F8B32E"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17FEA290"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1EAF204B"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7696A4"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37DF0AA"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161</w:t>
            </w:r>
          </w:p>
        </w:tc>
      </w:tr>
      <w:tr w:rsidR="009D3E1D" w:rsidRPr="009D3E1D" w14:paraId="0BBA88DD" w14:textId="77777777" w:rsidTr="00A16619">
        <w:trPr>
          <w:trHeight w:val="546"/>
          <w:jc w:val="center"/>
        </w:trPr>
        <w:tc>
          <w:tcPr>
            <w:tcW w:w="536" w:type="dxa"/>
            <w:shd w:val="clear" w:color="auto" w:fill="auto"/>
            <w:vAlign w:val="center"/>
          </w:tcPr>
          <w:p w14:paraId="2D96573C"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45</w:t>
            </w:r>
          </w:p>
        </w:tc>
        <w:tc>
          <w:tcPr>
            <w:tcW w:w="1273" w:type="dxa"/>
            <w:shd w:val="clear" w:color="auto" w:fill="auto"/>
            <w:vAlign w:val="center"/>
          </w:tcPr>
          <w:p w14:paraId="7B9D5AE1" w14:textId="77777777" w:rsidR="008A4C8C" w:rsidRPr="009D3E1D" w:rsidRDefault="008A4C8C" w:rsidP="00A16619">
            <w:pPr>
              <w:spacing w:after="0" w:line="240" w:lineRule="auto"/>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Набор устройств для исследования магнитного поля Земли</w:t>
            </w:r>
          </w:p>
        </w:tc>
        <w:tc>
          <w:tcPr>
            <w:tcW w:w="3119" w:type="dxa"/>
            <w:shd w:val="clear" w:color="auto" w:fill="auto"/>
            <w:vAlign w:val="center"/>
          </w:tcPr>
          <w:p w14:paraId="5EB471E2"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В набор должны входить</w:t>
            </w:r>
          </w:p>
          <w:p w14:paraId="4B81C697"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1 пара стальных стержневых магнитов</w:t>
            </w:r>
          </w:p>
          <w:p w14:paraId="4CAC6061"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1 Магнит в форме подковы</w:t>
            </w:r>
          </w:p>
          <w:p w14:paraId="0BFA34B2"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Плавающие магниты</w:t>
            </w:r>
          </w:p>
          <w:p w14:paraId="18C440C5"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Магнитные чипы</w:t>
            </w:r>
          </w:p>
          <w:p w14:paraId="3BF59092"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Средство просмотра магнитного поля</w:t>
            </w:r>
          </w:p>
          <w:p w14:paraId="56B8040F"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Магнитный глобус</w:t>
            </w:r>
          </w:p>
          <w:p w14:paraId="6C80972D"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3D магнитный компас</w:t>
            </w:r>
          </w:p>
          <w:p w14:paraId="1C34907C"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lastRenderedPageBreak/>
              <w:t>Упаковка из 20 прозрачных компасов.</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2797B7B2"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26EE88E"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3DC4E99"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65C03A92"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1A93CEAE"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6CA24F"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99B73E8"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81</w:t>
            </w:r>
          </w:p>
        </w:tc>
      </w:tr>
      <w:tr w:rsidR="009D3E1D" w:rsidRPr="009D3E1D" w14:paraId="13009252" w14:textId="77777777" w:rsidTr="00A16619">
        <w:trPr>
          <w:trHeight w:val="546"/>
          <w:jc w:val="center"/>
        </w:trPr>
        <w:tc>
          <w:tcPr>
            <w:tcW w:w="536" w:type="dxa"/>
            <w:shd w:val="clear" w:color="auto" w:fill="auto"/>
            <w:vAlign w:val="center"/>
          </w:tcPr>
          <w:p w14:paraId="0E214A40"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46</w:t>
            </w:r>
          </w:p>
        </w:tc>
        <w:tc>
          <w:tcPr>
            <w:tcW w:w="1273" w:type="dxa"/>
            <w:shd w:val="clear" w:color="auto" w:fill="auto"/>
            <w:vAlign w:val="center"/>
          </w:tcPr>
          <w:p w14:paraId="2E2A2310"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Классный Набор Вакуумных Насосов</w:t>
            </w:r>
          </w:p>
        </w:tc>
        <w:tc>
          <w:tcPr>
            <w:tcW w:w="3119" w:type="dxa"/>
            <w:shd w:val="clear" w:color="auto" w:fill="auto"/>
            <w:vAlign w:val="center"/>
          </w:tcPr>
          <w:p w14:paraId="218FDDED" w14:textId="77777777" w:rsidR="008A4C8C" w:rsidRPr="009D3E1D" w:rsidRDefault="008A4C8C" w:rsidP="00A16619">
            <w:pPr>
              <w:spacing w:after="0" w:line="240" w:lineRule="auto"/>
              <w:rPr>
                <w:rFonts w:ascii="GHEA Grapalat" w:hAnsi="GHEA Grapalat"/>
                <w:color w:val="000000" w:themeColor="text1"/>
                <w:sz w:val="20"/>
                <w:szCs w:val="20"/>
              </w:rPr>
            </w:pPr>
            <w:r w:rsidRPr="009D3E1D">
              <w:rPr>
                <w:rFonts w:ascii="GHEA Grapalat" w:hAnsi="GHEA Grapalat"/>
                <w:color w:val="000000" w:themeColor="text1"/>
                <w:sz w:val="20"/>
                <w:szCs w:val="20"/>
                <w:lang w:val="ru-RU"/>
              </w:rPr>
              <w:t>Размеры камеры составляют 4,75 дюйма х 4,75 дюйма в верхней части и сужаются до 3,75 дюйма х 3,75 дюйма в нижней части.</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2741A105"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BCB0114"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5F521F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38243E45"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6175B27C"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4D1B94"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828097B"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161</w:t>
            </w:r>
          </w:p>
        </w:tc>
      </w:tr>
      <w:tr w:rsidR="009D3E1D" w:rsidRPr="009D3E1D" w14:paraId="7A5EEC97" w14:textId="77777777" w:rsidTr="00A16619">
        <w:trPr>
          <w:trHeight w:val="546"/>
          <w:jc w:val="center"/>
        </w:trPr>
        <w:tc>
          <w:tcPr>
            <w:tcW w:w="536" w:type="dxa"/>
            <w:shd w:val="clear" w:color="auto" w:fill="auto"/>
            <w:vAlign w:val="center"/>
          </w:tcPr>
          <w:p w14:paraId="17FA1714"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47</w:t>
            </w:r>
          </w:p>
        </w:tc>
        <w:tc>
          <w:tcPr>
            <w:tcW w:w="1273" w:type="dxa"/>
            <w:shd w:val="clear" w:color="auto" w:fill="auto"/>
            <w:vAlign w:val="center"/>
          </w:tcPr>
          <w:p w14:paraId="70541216"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Электромагнит</w:t>
            </w:r>
          </w:p>
        </w:tc>
        <w:tc>
          <w:tcPr>
            <w:tcW w:w="3119" w:type="dxa"/>
            <w:shd w:val="clear" w:color="auto" w:fill="auto"/>
            <w:vAlign w:val="center"/>
          </w:tcPr>
          <w:p w14:paraId="6446BC31"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Электромагнит</w:t>
            </w:r>
          </w:p>
          <w:p w14:paraId="08AE9AB7"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Перекладина с ушком</w:t>
            </w:r>
          </w:p>
          <w:p w14:paraId="2D721C13"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Набор гирь с крючками, 9 гирь</w:t>
            </w:r>
          </w:p>
          <w:p w14:paraId="0DABC438"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Поводок из кожи аллигатора/Упаковка из 5 штук</w:t>
            </w:r>
          </w:p>
          <w:p w14:paraId="11935E7B"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Держатель для батарей D-Cell</w:t>
            </w:r>
          </w:p>
          <w:p w14:paraId="5D9C48C2"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Батарея D/2 упаковки</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4FA01D88"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C99C931"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2C82E06"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149A7220"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0418F638"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AA657C"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0042727"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321</w:t>
            </w:r>
          </w:p>
        </w:tc>
      </w:tr>
      <w:tr w:rsidR="009D3E1D" w:rsidRPr="009D3E1D" w14:paraId="1508CF6E" w14:textId="77777777" w:rsidTr="00A16619">
        <w:trPr>
          <w:trHeight w:val="546"/>
          <w:jc w:val="center"/>
        </w:trPr>
        <w:tc>
          <w:tcPr>
            <w:tcW w:w="536" w:type="dxa"/>
            <w:shd w:val="clear" w:color="auto" w:fill="auto"/>
            <w:vAlign w:val="center"/>
          </w:tcPr>
          <w:p w14:paraId="26A74C80"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48</w:t>
            </w:r>
          </w:p>
        </w:tc>
        <w:tc>
          <w:tcPr>
            <w:tcW w:w="1273" w:type="dxa"/>
            <w:shd w:val="clear" w:color="auto" w:fill="auto"/>
            <w:vAlign w:val="center"/>
          </w:tcPr>
          <w:p w14:paraId="7B2E96D9" w14:textId="77777777" w:rsidR="008A4C8C" w:rsidRPr="009D3E1D" w:rsidRDefault="008A4C8C" w:rsidP="00A16619">
            <w:pPr>
              <w:spacing w:after="0" w:line="240" w:lineRule="auto"/>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rPr>
              <w:t>Соленоиды с сердечниками</w:t>
            </w:r>
          </w:p>
        </w:tc>
        <w:tc>
          <w:tcPr>
            <w:tcW w:w="3119" w:type="dxa"/>
            <w:shd w:val="clear" w:color="auto" w:fill="auto"/>
            <w:vAlign w:val="center"/>
          </w:tcPr>
          <w:p w14:paraId="455E068E"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5 А макс.</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432E5C0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48CC48A"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75CE017"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110D92CC"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50C557AD"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C17133"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12073D7"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321</w:t>
            </w:r>
          </w:p>
        </w:tc>
      </w:tr>
      <w:tr w:rsidR="009D3E1D" w:rsidRPr="009D3E1D" w14:paraId="3683424B" w14:textId="77777777" w:rsidTr="00A16619">
        <w:trPr>
          <w:trHeight w:val="546"/>
          <w:jc w:val="center"/>
        </w:trPr>
        <w:tc>
          <w:tcPr>
            <w:tcW w:w="536" w:type="dxa"/>
            <w:shd w:val="clear" w:color="auto" w:fill="auto"/>
            <w:vAlign w:val="center"/>
          </w:tcPr>
          <w:p w14:paraId="0E0A7E0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49</w:t>
            </w:r>
          </w:p>
        </w:tc>
        <w:tc>
          <w:tcPr>
            <w:tcW w:w="1273" w:type="dxa"/>
            <w:shd w:val="clear" w:color="auto" w:fill="auto"/>
            <w:vAlign w:val="center"/>
          </w:tcPr>
          <w:p w14:paraId="439104C4"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Осциллограф</w:t>
            </w:r>
          </w:p>
        </w:tc>
        <w:tc>
          <w:tcPr>
            <w:tcW w:w="3119" w:type="dxa"/>
            <w:shd w:val="clear" w:color="auto" w:fill="auto"/>
            <w:vAlign w:val="center"/>
          </w:tcPr>
          <w:p w14:paraId="2D70BE94"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32-разрядный электронный инструмент обнаружения сигналов, оснащенный цветным дисплеем 320 x 240, встроенной памятью 2 МБ и перезаряжаемой литиевой батареей.</w:t>
            </w:r>
          </w:p>
          <w:p w14:paraId="594BF268"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В комплект поставки входит: осциллограф, подставка, щупы, шестигранный ключ, защитный чехол, перезаряжаемая литиевая батарея.</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rPr>
              <w:t xml:space="preserve">Гарантийное письмо </w:t>
            </w:r>
            <w:r w:rsidRPr="009D3E1D">
              <w:rPr>
                <w:rFonts w:ascii="GHEA Grapalat" w:hAnsi="GHEA Grapalat"/>
                <w:b/>
                <w:color w:val="000000" w:themeColor="text1"/>
                <w:sz w:val="20"/>
                <w:szCs w:val="20"/>
              </w:rPr>
              <w:lastRenderedPageBreak/>
              <w:t>производителя (MAF) – Требуется</w:t>
            </w:r>
          </w:p>
        </w:tc>
        <w:tc>
          <w:tcPr>
            <w:tcW w:w="1134" w:type="dxa"/>
            <w:shd w:val="clear" w:color="auto" w:fill="auto"/>
            <w:vAlign w:val="center"/>
          </w:tcPr>
          <w:p w14:paraId="519F53ED"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863844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CD5DE06"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43B3644C"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541B8276"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68D451"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6A5ED08"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161</w:t>
            </w:r>
          </w:p>
        </w:tc>
      </w:tr>
      <w:tr w:rsidR="009D3E1D" w:rsidRPr="009D3E1D" w14:paraId="0EB3141F" w14:textId="77777777" w:rsidTr="00A16619">
        <w:trPr>
          <w:trHeight w:val="546"/>
          <w:jc w:val="center"/>
        </w:trPr>
        <w:tc>
          <w:tcPr>
            <w:tcW w:w="536" w:type="dxa"/>
            <w:shd w:val="clear" w:color="auto" w:fill="auto"/>
            <w:vAlign w:val="center"/>
          </w:tcPr>
          <w:p w14:paraId="649310C9"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50</w:t>
            </w:r>
          </w:p>
        </w:tc>
        <w:tc>
          <w:tcPr>
            <w:tcW w:w="1273" w:type="dxa"/>
            <w:shd w:val="clear" w:color="auto" w:fill="auto"/>
            <w:vAlign w:val="center"/>
          </w:tcPr>
          <w:p w14:paraId="78F7CB2E" w14:textId="77777777" w:rsidR="008A4C8C" w:rsidRPr="009D3E1D" w:rsidRDefault="008A4C8C" w:rsidP="00A16619">
            <w:pPr>
              <w:spacing w:after="0" w:line="240" w:lineRule="auto"/>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Набор для эксперимента по принципу Архимеда</w:t>
            </w:r>
          </w:p>
        </w:tc>
        <w:tc>
          <w:tcPr>
            <w:tcW w:w="3119" w:type="dxa"/>
            <w:shd w:val="clear" w:color="auto" w:fill="auto"/>
            <w:vAlign w:val="center"/>
          </w:tcPr>
          <w:p w14:paraId="553A8D95"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3x баллона: алюминий, латунь, пластик; диаметр 2,2 см х длина 6,4 см (пластик менее плотный, чем вода)</w:t>
            </w:r>
          </w:p>
          <w:p w14:paraId="4256804B"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2 блока: алюминиевый (1,9 х 3,2 х 4,1 см) и латунный (1,6 х 1,9 х 2,8 см); масса каждого блока равна массе алюминиевого цилиндра.</w:t>
            </w:r>
          </w:p>
          <w:p w14:paraId="0B849E0F"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1 блок неправильной формы: алюминий</w:t>
            </w:r>
          </w:p>
          <w:p w14:paraId="79B04CA2"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1x Инструкция по эксплуатации, Банка с переливом, Большое основание для стержня, стержень из нержавеющей стали длиной 45 см</w:t>
            </w:r>
          </w:p>
          <w:p w14:paraId="7B78E2FA"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1x Плетеный физический шнур</w:t>
            </w:r>
          </w:p>
          <w:p w14:paraId="67A88209"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1x Трехбалочные весы Ohaus (с тарой)</w:t>
            </w:r>
          </w:p>
          <w:p w14:paraId="46917ECB"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1x Штангенциркуль из нержавеющей стали</w:t>
            </w:r>
          </w:p>
          <w:p w14:paraId="56B9FE52"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1x Мензурка объемом 1000 мл</w:t>
            </w:r>
          </w:p>
          <w:p w14:paraId="385E820E"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1x Мензурка объемом 100 мл</w:t>
            </w:r>
          </w:p>
          <w:p w14:paraId="1CB02D01"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1x Мерный цилиндр объемом 50 мл</w:t>
            </w:r>
          </w:p>
          <w:p w14:paraId="2DBB31A4"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1x Руководство по проведению эксперимента по принципу Архимеда.</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016C35DA"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F5A946F"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0FD2E8E"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4BEFE6D3"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4D76F7BB"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0A9AEC"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0</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9E62F57"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37</w:t>
            </w:r>
          </w:p>
        </w:tc>
      </w:tr>
      <w:tr w:rsidR="009D3E1D" w:rsidRPr="009D3E1D" w14:paraId="4D6FEA9F" w14:textId="77777777" w:rsidTr="00A16619">
        <w:trPr>
          <w:trHeight w:val="546"/>
          <w:jc w:val="center"/>
        </w:trPr>
        <w:tc>
          <w:tcPr>
            <w:tcW w:w="536" w:type="dxa"/>
            <w:shd w:val="clear" w:color="auto" w:fill="auto"/>
            <w:vAlign w:val="center"/>
          </w:tcPr>
          <w:p w14:paraId="071791F4"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51</w:t>
            </w:r>
          </w:p>
        </w:tc>
        <w:tc>
          <w:tcPr>
            <w:tcW w:w="1273" w:type="dxa"/>
            <w:shd w:val="clear" w:color="auto" w:fill="auto"/>
            <w:vAlign w:val="center"/>
          </w:tcPr>
          <w:p w14:paraId="2E46E2F5"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Трансформер</w:t>
            </w:r>
          </w:p>
        </w:tc>
        <w:tc>
          <w:tcPr>
            <w:tcW w:w="3119" w:type="dxa"/>
            <w:shd w:val="clear" w:color="auto" w:fill="auto"/>
            <w:vAlign w:val="center"/>
          </w:tcPr>
          <w:p w14:paraId="707D9603" w14:textId="77777777" w:rsidR="008A4C8C" w:rsidRPr="009D3E1D" w:rsidRDefault="008A4C8C" w:rsidP="00A16619">
            <w:pPr>
              <w:spacing w:after="0" w:line="240" w:lineRule="auto"/>
              <w:rPr>
                <w:rFonts w:ascii="GHEA Grapalat" w:hAnsi="GHEA Grapalat"/>
                <w:color w:val="000000" w:themeColor="text1"/>
                <w:sz w:val="20"/>
                <w:szCs w:val="20"/>
              </w:rPr>
            </w:pPr>
            <w:r w:rsidRPr="009D3E1D">
              <w:rPr>
                <w:rFonts w:ascii="GHEA Grapalat" w:hAnsi="GHEA Grapalat"/>
                <w:color w:val="000000" w:themeColor="text1"/>
                <w:sz w:val="20"/>
                <w:szCs w:val="20"/>
                <w:lang w:val="ru-RU"/>
              </w:rPr>
              <w:t>Со сменными катушками: 200 витков и 800 витков (первая катушка), 400 витков (вторая катушка).</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1CF0D618"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522ADD"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1433974"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5AFFD076"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22ED16FC"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978C66"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CF21080"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161</w:t>
            </w:r>
          </w:p>
        </w:tc>
      </w:tr>
      <w:tr w:rsidR="009D3E1D" w:rsidRPr="009D3E1D" w14:paraId="5593F114" w14:textId="77777777" w:rsidTr="00A16619">
        <w:trPr>
          <w:trHeight w:val="546"/>
          <w:jc w:val="center"/>
        </w:trPr>
        <w:tc>
          <w:tcPr>
            <w:tcW w:w="536" w:type="dxa"/>
            <w:shd w:val="clear" w:color="auto" w:fill="auto"/>
            <w:vAlign w:val="center"/>
          </w:tcPr>
          <w:p w14:paraId="5988B3B8"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lastRenderedPageBreak/>
              <w:t>52</w:t>
            </w:r>
          </w:p>
        </w:tc>
        <w:tc>
          <w:tcPr>
            <w:tcW w:w="1273" w:type="dxa"/>
            <w:shd w:val="clear" w:color="auto" w:fill="auto"/>
            <w:vAlign w:val="center"/>
          </w:tcPr>
          <w:p w14:paraId="6C639180"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Газовое Правовое Оборудование</w:t>
            </w:r>
          </w:p>
        </w:tc>
        <w:tc>
          <w:tcPr>
            <w:tcW w:w="3119" w:type="dxa"/>
            <w:shd w:val="clear" w:color="auto" w:fill="auto"/>
            <w:vAlign w:val="center"/>
          </w:tcPr>
          <w:p w14:paraId="42D1DEC6"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Приложение закона Бойля.</w:t>
            </w:r>
          </w:p>
          <w:p w14:paraId="085C34C4"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Монтируется на металлическом основании, 160*115*30 мм</w:t>
            </w:r>
          </w:p>
          <w:p w14:paraId="5460E6B8"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с манометром, диаметр 60 мм</w:t>
            </w:r>
          </w:p>
          <w:p w14:paraId="247FFE6E"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Диапазон: -1000 Гпа ~ 3000 Гпа</w:t>
            </w:r>
          </w:p>
          <w:p w14:paraId="5D5096C7"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с термометром, работающим от 1 батарейки типа АА</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77B541CE"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FAA8327"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B76712B"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19E05E28"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4F88EEB6"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3A8F36"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894F552"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161</w:t>
            </w:r>
          </w:p>
        </w:tc>
      </w:tr>
      <w:tr w:rsidR="009D3E1D" w:rsidRPr="009D3E1D" w14:paraId="6062264A" w14:textId="77777777" w:rsidTr="00A16619">
        <w:trPr>
          <w:trHeight w:val="546"/>
          <w:jc w:val="center"/>
        </w:trPr>
        <w:tc>
          <w:tcPr>
            <w:tcW w:w="536" w:type="dxa"/>
            <w:shd w:val="clear" w:color="auto" w:fill="auto"/>
            <w:vAlign w:val="center"/>
          </w:tcPr>
          <w:p w14:paraId="27945F2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53</w:t>
            </w:r>
          </w:p>
        </w:tc>
        <w:tc>
          <w:tcPr>
            <w:tcW w:w="1273" w:type="dxa"/>
            <w:shd w:val="clear" w:color="auto" w:fill="auto"/>
            <w:vAlign w:val="center"/>
          </w:tcPr>
          <w:p w14:paraId="0212978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Тепловой приемник</w:t>
            </w:r>
          </w:p>
        </w:tc>
        <w:tc>
          <w:tcPr>
            <w:tcW w:w="3119" w:type="dxa"/>
            <w:shd w:val="clear" w:color="auto" w:fill="auto"/>
            <w:vAlign w:val="center"/>
          </w:tcPr>
          <w:p w14:paraId="1E4B2F3E"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Теплоприемник, силиконовая трубка.</w:t>
            </w:r>
          </w:p>
          <w:p w14:paraId="45602F46" w14:textId="77777777" w:rsidR="008A4C8C" w:rsidRPr="009D3E1D" w:rsidRDefault="008A4C8C" w:rsidP="00A16619">
            <w:pPr>
              <w:spacing w:after="0" w:line="240" w:lineRule="auto"/>
              <w:rPr>
                <w:rFonts w:ascii="GHEA Grapalat" w:hAnsi="GHEA Grapalat"/>
                <w:color w:val="000000" w:themeColor="text1"/>
                <w:sz w:val="20"/>
                <w:szCs w:val="20"/>
              </w:rPr>
            </w:pPr>
            <w:r w:rsidRPr="009D3E1D">
              <w:rPr>
                <w:rFonts w:ascii="GHEA Grapalat" w:hAnsi="GHEA Grapalat"/>
                <w:color w:val="000000" w:themeColor="text1"/>
                <w:sz w:val="20"/>
                <w:szCs w:val="20"/>
                <w:lang w:val="ru-RU"/>
              </w:rPr>
              <w:t>Представляет собой пустую коробку цилиндрической формы (диаметр в диапазоне 80-160 мм). Одна сторона теплоприемника должна быть окрашена в черный цвет, а другая – покрыта серебристой краской и отполирована.</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1602616E"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46079FF"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4351EF4"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74F13F18"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660E6E5B"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AC95F7"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0</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201F6B4"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10</w:t>
            </w:r>
          </w:p>
        </w:tc>
      </w:tr>
      <w:tr w:rsidR="009D3E1D" w:rsidRPr="009D3E1D" w14:paraId="7B4FC4DD" w14:textId="77777777" w:rsidTr="00A16619">
        <w:trPr>
          <w:trHeight w:val="546"/>
          <w:jc w:val="center"/>
        </w:trPr>
        <w:tc>
          <w:tcPr>
            <w:tcW w:w="536" w:type="dxa"/>
            <w:shd w:val="clear" w:color="auto" w:fill="auto"/>
            <w:vAlign w:val="center"/>
          </w:tcPr>
          <w:p w14:paraId="3063C8FD"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54</w:t>
            </w:r>
          </w:p>
        </w:tc>
        <w:tc>
          <w:tcPr>
            <w:tcW w:w="1273" w:type="dxa"/>
            <w:shd w:val="clear" w:color="auto" w:fill="auto"/>
            <w:vAlign w:val="center"/>
          </w:tcPr>
          <w:p w14:paraId="7F225F28"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Гидравлическая машина</w:t>
            </w:r>
          </w:p>
        </w:tc>
        <w:tc>
          <w:tcPr>
            <w:tcW w:w="3119" w:type="dxa"/>
            <w:shd w:val="clear" w:color="auto" w:fill="auto"/>
            <w:vAlign w:val="center"/>
          </w:tcPr>
          <w:p w14:paraId="64A98C26"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Машина (мэйнфрейм), основная часть гидравлической машины, должна состоять из двух цилиндров разного диаметра. Цилиндры должны быть закрыты поршнями, прочно прикрепленными к стенкам. Цилиндры соединены трубкой, заполненной жидкостью (водой или минеральным маслом).</w:t>
            </w:r>
          </w:p>
          <w:p w14:paraId="57726924"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Параметр продукта:</w:t>
            </w:r>
          </w:p>
          <w:p w14:paraId="5B387407"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Материал: металл и пластик</w:t>
            </w:r>
          </w:p>
          <w:p w14:paraId="1FC8043D"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Нормальное давление: 2 – 2,2 Мпа (не может превышать это значение при использовании)</w:t>
            </w:r>
          </w:p>
          <w:p w14:paraId="57576DE1"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lastRenderedPageBreak/>
              <w:t>Давление на большой поршень при нормальном давлении составляет около 3,14 кН</w:t>
            </w:r>
          </w:p>
          <w:p w14:paraId="501F22C9"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Пакет включает в себя:</w:t>
            </w:r>
          </w:p>
          <w:p w14:paraId="55864EE3"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Установка 1 Модели ручного гидравлического пресса.</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1C8D3A7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1081B66"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F101F26"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0887E1D4"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5FEF4081"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8A816E"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0</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49460BA"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10</w:t>
            </w:r>
          </w:p>
        </w:tc>
      </w:tr>
      <w:tr w:rsidR="009D3E1D" w:rsidRPr="009D3E1D" w14:paraId="69053282" w14:textId="77777777" w:rsidTr="00A16619">
        <w:trPr>
          <w:trHeight w:val="546"/>
          <w:jc w:val="center"/>
        </w:trPr>
        <w:tc>
          <w:tcPr>
            <w:tcW w:w="536" w:type="dxa"/>
            <w:shd w:val="clear" w:color="auto" w:fill="auto"/>
            <w:vAlign w:val="center"/>
          </w:tcPr>
          <w:p w14:paraId="3E4057E2"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55</w:t>
            </w:r>
          </w:p>
        </w:tc>
        <w:tc>
          <w:tcPr>
            <w:tcW w:w="1273" w:type="dxa"/>
            <w:shd w:val="clear" w:color="auto" w:fill="auto"/>
            <w:vAlign w:val="center"/>
          </w:tcPr>
          <w:p w14:paraId="45784DD8"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Сообщающиеся сосуды с держателем</w:t>
            </w:r>
          </w:p>
        </w:tc>
        <w:tc>
          <w:tcPr>
            <w:tcW w:w="3119" w:type="dxa"/>
            <w:shd w:val="clear" w:color="auto" w:fill="auto"/>
            <w:vAlign w:val="center"/>
          </w:tcPr>
          <w:p w14:paraId="334F4205" w14:textId="77777777" w:rsidR="008A4C8C" w:rsidRPr="009D3E1D" w:rsidRDefault="008A4C8C" w:rsidP="00A16619">
            <w:pPr>
              <w:spacing w:after="0" w:line="240" w:lineRule="auto"/>
              <w:rPr>
                <w:rFonts w:ascii="GHEA Grapalat" w:hAnsi="GHEA Grapalat"/>
                <w:color w:val="000000" w:themeColor="text1"/>
                <w:sz w:val="20"/>
                <w:szCs w:val="20"/>
              </w:rPr>
            </w:pPr>
            <w:r w:rsidRPr="009D3E1D">
              <w:rPr>
                <w:rFonts w:ascii="GHEA Grapalat" w:hAnsi="GHEA Grapalat"/>
                <w:color w:val="000000" w:themeColor="text1"/>
                <w:sz w:val="20"/>
                <w:szCs w:val="20"/>
                <w:lang w:val="ru-RU"/>
              </w:rPr>
              <w:t>Состоят из четырех сосудов разной формы и объема. Высота – не менее 12 см, диаметр сосуда с одним краем – не менее 1 см, диаметр сосуда с другим краем – не менее 2,5 см. Расстояние между двумя краевыми сосудами должно быть не менее 17,5 см.</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02A47889"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AB0D484"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CD5C75C"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3</w:t>
            </w:r>
          </w:p>
        </w:tc>
        <w:tc>
          <w:tcPr>
            <w:tcW w:w="1540" w:type="dxa"/>
            <w:tcBorders>
              <w:top w:val="single" w:sz="4" w:space="0" w:color="auto"/>
              <w:left w:val="single" w:sz="4" w:space="0" w:color="auto"/>
              <w:bottom w:val="single" w:sz="4" w:space="0" w:color="auto"/>
              <w:right w:val="single" w:sz="4" w:space="0" w:color="auto"/>
            </w:tcBorders>
            <w:vAlign w:val="center"/>
          </w:tcPr>
          <w:p w14:paraId="604E0B7B"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3</w:t>
            </w:r>
          </w:p>
        </w:tc>
        <w:tc>
          <w:tcPr>
            <w:tcW w:w="1436" w:type="dxa"/>
            <w:tcBorders>
              <w:top w:val="single" w:sz="4" w:space="0" w:color="auto"/>
              <w:left w:val="single" w:sz="4" w:space="0" w:color="auto"/>
              <w:bottom w:val="single" w:sz="4" w:space="0" w:color="auto"/>
              <w:right w:val="single" w:sz="4" w:space="0" w:color="auto"/>
            </w:tcBorders>
            <w:vAlign w:val="center"/>
          </w:tcPr>
          <w:p w14:paraId="2D1B5FA7"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3147B6"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0</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398D3E2"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28</w:t>
            </w:r>
          </w:p>
        </w:tc>
      </w:tr>
      <w:tr w:rsidR="009D3E1D" w:rsidRPr="009D3E1D" w14:paraId="1FDC425B" w14:textId="77777777" w:rsidTr="00A16619">
        <w:trPr>
          <w:trHeight w:val="546"/>
          <w:jc w:val="center"/>
        </w:trPr>
        <w:tc>
          <w:tcPr>
            <w:tcW w:w="536" w:type="dxa"/>
            <w:shd w:val="clear" w:color="auto" w:fill="auto"/>
            <w:vAlign w:val="center"/>
          </w:tcPr>
          <w:p w14:paraId="076F81EB"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56</w:t>
            </w:r>
          </w:p>
        </w:tc>
        <w:tc>
          <w:tcPr>
            <w:tcW w:w="1273" w:type="dxa"/>
            <w:shd w:val="clear" w:color="auto" w:fill="auto"/>
            <w:vAlign w:val="center"/>
          </w:tcPr>
          <w:p w14:paraId="5BD7BBEF"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Цилиндр Калориметра, Алюминий</w:t>
            </w:r>
          </w:p>
        </w:tc>
        <w:tc>
          <w:tcPr>
            <w:tcW w:w="3119" w:type="dxa"/>
            <w:shd w:val="clear" w:color="auto" w:fill="auto"/>
            <w:vAlign w:val="center"/>
          </w:tcPr>
          <w:p w14:paraId="7E519610"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Калориметр с изолированной ручкой, 4,5/6 вольт, прибл. Диаметр 4 дюйма х высота 7 дюймов</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1AF6E6A4"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CFADAC0"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EA6C1EF"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2E6A9A8F"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4AB82449"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54D12D"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1E957DA"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321</w:t>
            </w:r>
          </w:p>
        </w:tc>
      </w:tr>
      <w:tr w:rsidR="009D3E1D" w:rsidRPr="009D3E1D" w14:paraId="0AF92523" w14:textId="77777777" w:rsidTr="00A16619">
        <w:trPr>
          <w:trHeight w:val="546"/>
          <w:jc w:val="center"/>
        </w:trPr>
        <w:tc>
          <w:tcPr>
            <w:tcW w:w="536" w:type="dxa"/>
            <w:shd w:val="clear" w:color="auto" w:fill="auto"/>
            <w:vAlign w:val="center"/>
          </w:tcPr>
          <w:p w14:paraId="5FEA4FC9"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57</w:t>
            </w:r>
          </w:p>
        </w:tc>
        <w:tc>
          <w:tcPr>
            <w:tcW w:w="1273" w:type="dxa"/>
            <w:shd w:val="clear" w:color="auto" w:fill="auto"/>
            <w:vAlign w:val="center"/>
          </w:tcPr>
          <w:p w14:paraId="3B03AABC" w14:textId="77777777" w:rsidR="008A4C8C" w:rsidRPr="009D3E1D" w:rsidRDefault="008A4C8C" w:rsidP="00A16619">
            <w:pPr>
              <w:spacing w:after="0" w:line="240" w:lineRule="auto"/>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Коробка и линзы для лазерных лучей</w:t>
            </w:r>
          </w:p>
        </w:tc>
        <w:tc>
          <w:tcPr>
            <w:tcW w:w="3119" w:type="dxa"/>
            <w:shd w:val="clear" w:color="auto" w:fill="auto"/>
            <w:vAlign w:val="center"/>
          </w:tcPr>
          <w:p w14:paraId="16B9CA89"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Источник лазерного излучения</w:t>
            </w:r>
            <w:r w:rsidRPr="009D3E1D">
              <w:rPr>
                <w:rFonts w:ascii="GHEA Grapalat" w:eastAsia="MS Mincho" w:hAnsi="GHEA Grapalat" w:cs="MS Mincho"/>
                <w:color w:val="000000" w:themeColor="text1"/>
                <w:sz w:val="20"/>
                <w:szCs w:val="20"/>
                <w:lang w:val="ru-RU"/>
              </w:rPr>
              <w:t>，＜</w:t>
            </w:r>
            <w:r w:rsidRPr="009D3E1D">
              <w:rPr>
                <w:rFonts w:ascii="GHEA Grapalat" w:hAnsi="GHEA Grapalat"/>
                <w:color w:val="000000" w:themeColor="text1"/>
                <w:sz w:val="20"/>
                <w:szCs w:val="20"/>
                <w:lang w:val="ru-RU"/>
              </w:rPr>
              <w:t>1 МВт, длина волны: 650 нм, красный, с адаптером</w:t>
            </w:r>
          </w:p>
          <w:p w14:paraId="709BB43F"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xml:space="preserve">переменного тока с вогнутой линзой, выпуклой линзой, параллельной плоской линзой или линзой с параллельным стержнем, трапециевидной призмой, прямоугольной линзой, зеркалом, полой полукруглой преломляющей чашкой, полукруглой линзой, магнитоактивным ковриком </w:t>
            </w:r>
            <w:r w:rsidRPr="009D3E1D">
              <w:rPr>
                <w:rFonts w:ascii="GHEA Grapalat" w:hAnsi="GHEA Grapalat"/>
                <w:color w:val="000000" w:themeColor="text1"/>
                <w:sz w:val="20"/>
                <w:szCs w:val="20"/>
                <w:lang w:val="ru-RU"/>
              </w:rPr>
              <w:lastRenderedPageBreak/>
              <w:t>(приблизительно 310*210 мм), с напечатанным масштабы и углы, диаграмма луча лазерного излучения, источник лазерного излучения. Лучевой блок питается от адаптера переменного тока.</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205EC3DC"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E8C82D8"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F8493F4"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3C2CB84E"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1AA758D0"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06DA30"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EED26E0"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81</w:t>
            </w:r>
          </w:p>
        </w:tc>
      </w:tr>
      <w:tr w:rsidR="009D3E1D" w:rsidRPr="009D3E1D" w14:paraId="6D454515" w14:textId="77777777" w:rsidTr="00A16619">
        <w:trPr>
          <w:trHeight w:val="546"/>
          <w:jc w:val="center"/>
        </w:trPr>
        <w:tc>
          <w:tcPr>
            <w:tcW w:w="536" w:type="dxa"/>
            <w:shd w:val="clear" w:color="auto" w:fill="auto"/>
            <w:vAlign w:val="center"/>
          </w:tcPr>
          <w:p w14:paraId="13126751"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58</w:t>
            </w:r>
          </w:p>
        </w:tc>
        <w:tc>
          <w:tcPr>
            <w:tcW w:w="1273" w:type="dxa"/>
            <w:shd w:val="clear" w:color="auto" w:fill="auto"/>
            <w:vAlign w:val="center"/>
          </w:tcPr>
          <w:p w14:paraId="4412395C"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Лазерный Рефракционный Резервуар</w:t>
            </w:r>
          </w:p>
        </w:tc>
        <w:tc>
          <w:tcPr>
            <w:tcW w:w="3119" w:type="dxa"/>
            <w:shd w:val="clear" w:color="auto" w:fill="auto"/>
            <w:vAlign w:val="center"/>
          </w:tcPr>
          <w:p w14:paraId="0A2F5B56"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Один лазерный резервуар (желоб), основание, одна лазерная указка и съемный корпус, четыре призмы, два зеркала и один светоделитель, 1 Полукруглое основание 90 мм х 15 мм толщиной</w:t>
            </w:r>
          </w:p>
          <w:p w14:paraId="55CFAEB5"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1 Равносторонняя призма со сторонами 75 мм, толщиной 15 мм</w:t>
            </w:r>
            <w:r w:rsidRPr="009D3E1D">
              <w:rPr>
                <w:rFonts w:ascii="GHEA Grapalat" w:hAnsi="GHEA Grapalat"/>
                <w:color w:val="000000" w:themeColor="text1"/>
                <w:sz w:val="20"/>
                <w:szCs w:val="20"/>
                <w:lang w:val="hy-AM"/>
              </w:rPr>
              <w:t>.</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1B6E4600"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0802538"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F20D086"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28EC9633"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174ADD3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14A99F"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9BC0629"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81</w:t>
            </w:r>
          </w:p>
        </w:tc>
      </w:tr>
      <w:tr w:rsidR="009D3E1D" w:rsidRPr="009D3E1D" w14:paraId="6EDA2BE1" w14:textId="77777777" w:rsidTr="00A16619">
        <w:trPr>
          <w:trHeight w:val="546"/>
          <w:jc w:val="center"/>
        </w:trPr>
        <w:tc>
          <w:tcPr>
            <w:tcW w:w="536" w:type="dxa"/>
            <w:shd w:val="clear" w:color="auto" w:fill="auto"/>
            <w:vAlign w:val="center"/>
          </w:tcPr>
          <w:p w14:paraId="15782FF1"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59</w:t>
            </w:r>
          </w:p>
        </w:tc>
        <w:tc>
          <w:tcPr>
            <w:tcW w:w="1273" w:type="dxa"/>
            <w:shd w:val="clear" w:color="auto" w:fill="auto"/>
            <w:vAlign w:val="center"/>
          </w:tcPr>
          <w:p w14:paraId="3ED3E706"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Вводная Оптическая Система</w:t>
            </w:r>
          </w:p>
        </w:tc>
        <w:tc>
          <w:tcPr>
            <w:tcW w:w="3119" w:type="dxa"/>
            <w:shd w:val="clear" w:color="auto" w:fill="auto"/>
            <w:vAlign w:val="center"/>
          </w:tcPr>
          <w:p w14:paraId="6252AD0A"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Алюминиевая направляющая, длиной 1 м, с пластиковой опорой, с градуировкой, деление 1 мм, пластиковый держатель объектива – 3шт, пластиковый ползунок – 5шт, буква «F» – 1шт, пластиковый держатель решетки – 1шт</w:t>
            </w:r>
          </w:p>
          <w:p w14:paraId="18C54D00" w14:textId="77777777" w:rsidR="008A4C8C" w:rsidRPr="009D3E1D" w:rsidRDefault="008A4C8C" w:rsidP="00A16619">
            <w:pPr>
              <w:spacing w:after="0" w:line="240" w:lineRule="auto"/>
              <w:rPr>
                <w:rFonts w:ascii="GHEA Grapalat" w:hAnsi="GHEA Grapalat"/>
                <w:color w:val="000000" w:themeColor="text1"/>
                <w:sz w:val="20"/>
                <w:szCs w:val="20"/>
                <w:lang w:val="ru-RU"/>
              </w:rPr>
            </w:pPr>
          </w:p>
          <w:p w14:paraId="6427AFD8"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Светодиодный объект 4,5 В, (батарейки в комплекте)</w:t>
            </w:r>
          </w:p>
          <w:p w14:paraId="6191F02C"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Объектив: Диаметр 50 мм, +100 мм Двойная выпуклость</w:t>
            </w:r>
          </w:p>
          <w:p w14:paraId="36B7A7BE"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Объектив: Диаметр 50 мм, +200 мм двойная выпуклость</w:t>
            </w:r>
          </w:p>
          <w:p w14:paraId="3EAB031C"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Объектив: Диаметр 50 мм, -100 мм двойная вогнутость</w:t>
            </w:r>
          </w:p>
          <w:p w14:paraId="41A30FE8"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lastRenderedPageBreak/>
              <w:t>Объектив: Диаметр 50 мм, -200 мм двойной вогнутый</w:t>
            </w:r>
          </w:p>
          <w:p w14:paraId="27A5FCBE"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Экран для просмотра 15*15 см, 1 шт., двусторонний</w:t>
            </w:r>
          </w:p>
          <w:p w14:paraId="25DDC71D"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Отверстия диаметром 3 мм и 5 мм, по 1 шт.,</w:t>
            </w:r>
          </w:p>
          <w:p w14:paraId="482C5EF4"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Руководство по эксплуатации и список действий.</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6943920D"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46EDA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C177C28"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4C02BA43"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1FB06ADE"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0087E9"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56AD781"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161</w:t>
            </w:r>
          </w:p>
        </w:tc>
      </w:tr>
      <w:tr w:rsidR="009D3E1D" w:rsidRPr="009D3E1D" w14:paraId="52FE7E50" w14:textId="77777777" w:rsidTr="00A16619">
        <w:trPr>
          <w:trHeight w:val="546"/>
          <w:jc w:val="center"/>
        </w:trPr>
        <w:tc>
          <w:tcPr>
            <w:tcW w:w="536" w:type="dxa"/>
            <w:shd w:val="clear" w:color="auto" w:fill="auto"/>
            <w:vAlign w:val="center"/>
          </w:tcPr>
          <w:p w14:paraId="42D24389"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60</w:t>
            </w:r>
          </w:p>
        </w:tc>
        <w:tc>
          <w:tcPr>
            <w:tcW w:w="1273" w:type="dxa"/>
            <w:shd w:val="clear" w:color="auto" w:fill="auto"/>
            <w:vAlign w:val="center"/>
          </w:tcPr>
          <w:p w14:paraId="1775AEB9"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Фотоэлектрический Аппарат</w:t>
            </w:r>
          </w:p>
        </w:tc>
        <w:tc>
          <w:tcPr>
            <w:tcW w:w="3119" w:type="dxa"/>
            <w:shd w:val="clear" w:color="auto" w:fill="auto"/>
            <w:vAlign w:val="center"/>
          </w:tcPr>
          <w:p w14:paraId="18BC9B6B"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Галогенный источник, фототрубка. Фильтрующее колесо включает в себя пять узкополосных интерференционных фильтров. Вакуумная фототрубка находится внутри корпуса трубки. Регулируемый источник питания с переменным напряжением 0-2 В, амперметр, тумблер. Корпус лампы, колесо фильтра и корпус фототрубки размещены на оптической направляющей.</w:t>
            </w:r>
          </w:p>
          <w:p w14:paraId="16A311CB"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Фильтрующее колесо с интерференционными фильтрами: Длина волны-404, 450, 505, 546, 578 нм, количество -по 1 штуке,</w:t>
            </w:r>
          </w:p>
          <w:p w14:paraId="08EE5BE3"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Платформа на рельсах: Длина около 500 мм, Материал -Анодированный алюминиевый сплав, Количество-1 шт.</w:t>
            </w:r>
          </w:p>
          <w:p w14:paraId="3B47BD5A"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Вольфрамовая галогенная лампа с креплением: Выходная мощность-20 Вт, количество -1 шт.</w:t>
            </w:r>
          </w:p>
          <w:p w14:paraId="4A37EDC7"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Светочувствительное устройство с креплением: Тип-</w:t>
            </w:r>
            <w:r w:rsidRPr="009D3E1D">
              <w:rPr>
                <w:rFonts w:ascii="GHEA Grapalat" w:hAnsi="GHEA Grapalat"/>
                <w:color w:val="000000" w:themeColor="text1"/>
                <w:sz w:val="20"/>
                <w:szCs w:val="20"/>
                <w:lang w:val="ru-RU"/>
              </w:rPr>
              <w:lastRenderedPageBreak/>
              <w:t>Вакуумная фототрубка, количество-1 шт.</w:t>
            </w:r>
          </w:p>
          <w:p w14:paraId="5EA9BB17"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Блок управления фотоэффектом: Напряжение 0 – 10 В, ток-нано – микроамперы, Количество-1 шт.</w:t>
            </w:r>
          </w:p>
          <w:p w14:paraId="307B4C5B" w14:textId="77777777" w:rsidR="008A4C8C" w:rsidRPr="009D3E1D" w:rsidRDefault="008A4C8C" w:rsidP="00A16619">
            <w:pPr>
              <w:spacing w:after="0" w:line="240" w:lineRule="auto"/>
              <w:rPr>
                <w:rFonts w:ascii="GHEA Grapalat" w:hAnsi="GHEA Grapalat"/>
                <w:color w:val="000000" w:themeColor="text1"/>
                <w:sz w:val="20"/>
                <w:szCs w:val="20"/>
                <w:lang w:val="hy-AM"/>
              </w:rPr>
            </w:pPr>
            <w:r w:rsidRPr="009D3E1D">
              <w:rPr>
                <w:rFonts w:ascii="GHEA Grapalat" w:hAnsi="GHEA Grapalat"/>
                <w:color w:val="000000" w:themeColor="text1"/>
                <w:sz w:val="20"/>
                <w:szCs w:val="20"/>
                <w:lang w:val="ru-RU"/>
              </w:rPr>
              <w:t>Пылезащитный чехол, руководство пользователя.</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052D0139"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A94AA18"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44E320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66E16804"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706053DE"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7E5380"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B56260D"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81</w:t>
            </w:r>
          </w:p>
        </w:tc>
      </w:tr>
      <w:tr w:rsidR="009D3E1D" w:rsidRPr="009D3E1D" w14:paraId="6CA6BD3B" w14:textId="77777777" w:rsidTr="00A16619">
        <w:trPr>
          <w:trHeight w:val="546"/>
          <w:jc w:val="center"/>
        </w:trPr>
        <w:tc>
          <w:tcPr>
            <w:tcW w:w="536" w:type="dxa"/>
            <w:shd w:val="clear" w:color="auto" w:fill="auto"/>
            <w:vAlign w:val="center"/>
          </w:tcPr>
          <w:p w14:paraId="0840A8BE"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61</w:t>
            </w:r>
          </w:p>
        </w:tc>
        <w:tc>
          <w:tcPr>
            <w:tcW w:w="1273" w:type="dxa"/>
            <w:shd w:val="clear" w:color="auto" w:fill="auto"/>
            <w:vAlign w:val="center"/>
          </w:tcPr>
          <w:p w14:paraId="33964728"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Демонстратор Паскаля</w:t>
            </w:r>
          </w:p>
        </w:tc>
        <w:tc>
          <w:tcPr>
            <w:tcW w:w="3119" w:type="dxa"/>
            <w:shd w:val="clear" w:color="auto" w:fill="auto"/>
            <w:vAlign w:val="center"/>
          </w:tcPr>
          <w:p w14:paraId="2734A3F9"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Демонстратор Pascal</w:t>
            </w:r>
          </w:p>
          <w:p w14:paraId="29834427" w14:textId="77777777" w:rsidR="008A4C8C" w:rsidRPr="009D3E1D" w:rsidRDefault="008A4C8C" w:rsidP="00A16619">
            <w:pPr>
              <w:spacing w:after="0" w:line="240" w:lineRule="auto"/>
              <w:rPr>
                <w:rFonts w:ascii="GHEA Grapalat" w:hAnsi="GHEA Grapalat"/>
                <w:color w:val="000000" w:themeColor="text1"/>
                <w:sz w:val="20"/>
                <w:szCs w:val="20"/>
              </w:rPr>
            </w:pPr>
            <w:r w:rsidRPr="009D3E1D">
              <w:rPr>
                <w:rFonts w:ascii="GHEA Grapalat" w:hAnsi="GHEA Grapalat"/>
                <w:color w:val="000000" w:themeColor="text1"/>
                <w:sz w:val="20"/>
                <w:szCs w:val="20"/>
                <w:lang w:val="ru-RU"/>
              </w:rPr>
              <w:t>состоит из металлической колбы диаметром около 8 см с небольшими отверстиями по одной окружности и патрубка, содержащего плотно прилегающий поршень.</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2BDA4497"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F86261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86FA336"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3DD50F48"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31B80DA1"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EFB679"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0</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33829C2"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10</w:t>
            </w:r>
          </w:p>
        </w:tc>
      </w:tr>
      <w:tr w:rsidR="009D3E1D" w:rsidRPr="009D3E1D" w14:paraId="1B805D90" w14:textId="77777777" w:rsidTr="00A16619">
        <w:trPr>
          <w:trHeight w:val="546"/>
          <w:jc w:val="center"/>
        </w:trPr>
        <w:tc>
          <w:tcPr>
            <w:tcW w:w="536" w:type="dxa"/>
            <w:shd w:val="clear" w:color="auto" w:fill="auto"/>
            <w:vAlign w:val="center"/>
          </w:tcPr>
          <w:p w14:paraId="53B684C2"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62</w:t>
            </w:r>
          </w:p>
        </w:tc>
        <w:tc>
          <w:tcPr>
            <w:tcW w:w="1273" w:type="dxa"/>
            <w:shd w:val="clear" w:color="auto" w:fill="auto"/>
            <w:vAlign w:val="center"/>
          </w:tcPr>
          <w:p w14:paraId="1C0FD7ED"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Комплект Механических Волновых Аксессуаров</w:t>
            </w:r>
          </w:p>
        </w:tc>
        <w:tc>
          <w:tcPr>
            <w:tcW w:w="3119" w:type="dxa"/>
            <w:shd w:val="clear" w:color="auto" w:fill="auto"/>
            <w:vAlign w:val="center"/>
          </w:tcPr>
          <w:p w14:paraId="26DB6395"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Квадратная пластина Хладни диаметром 24 см</w:t>
            </w:r>
          </w:p>
          <w:p w14:paraId="498825B8"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Круглая пластина Хладни диаметром 24 см</w:t>
            </w:r>
          </w:p>
          <w:p w14:paraId="071BCE7A"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Особо мелкий песок и шейкер</w:t>
            </w:r>
          </w:p>
          <w:p w14:paraId="50CCCE80"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1 Резонансная проволочная петля</w:t>
            </w:r>
          </w:p>
          <w:p w14:paraId="5C1AD678"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1 Металлические резонансные полоски</w:t>
            </w:r>
          </w:p>
          <w:p w14:paraId="0CA2AEDC"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1 Пружина продольной волны</w:t>
            </w:r>
          </w:p>
          <w:p w14:paraId="581AEBA9"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1 Струна поперечной волны: 7-футовая эластичная струна, держатель струны, держатель крючка, шестигранный ключ</w:t>
            </w:r>
          </w:p>
          <w:p w14:paraId="1BCFA603"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Держатели струн/пружин</w:t>
            </w:r>
          </w:p>
          <w:p w14:paraId="08207EFC"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xml:space="preserve">Генератор синусоидальных волн 220 В с вилкой типа </w:t>
            </w:r>
            <w:r w:rsidRPr="009D3E1D">
              <w:rPr>
                <w:rFonts w:ascii="GHEA Grapalat" w:hAnsi="GHEA Grapalat"/>
                <w:color w:val="000000" w:themeColor="text1"/>
                <w:sz w:val="20"/>
                <w:szCs w:val="20"/>
              </w:rPr>
              <w:t>B</w:t>
            </w:r>
            <w:r w:rsidRPr="009D3E1D">
              <w:rPr>
                <w:rFonts w:ascii="GHEA Grapalat" w:hAnsi="GHEA Grapalat"/>
                <w:color w:val="000000" w:themeColor="text1"/>
                <w:sz w:val="20"/>
                <w:szCs w:val="20"/>
                <w:lang w:val="ru-RU"/>
              </w:rPr>
              <w:t xml:space="preserve">, позволяет изменять как частоту (разрешение 1-400 Гц/1 Гц и </w:t>
            </w:r>
            <w:r w:rsidRPr="009D3E1D">
              <w:rPr>
                <w:rFonts w:ascii="GHEA Grapalat" w:hAnsi="GHEA Grapalat"/>
                <w:color w:val="000000" w:themeColor="text1"/>
                <w:sz w:val="20"/>
                <w:szCs w:val="20"/>
                <w:lang w:val="ru-RU"/>
              </w:rPr>
              <w:lastRenderedPageBreak/>
              <w:t>разрешение 10-4000 Гц/10 Гц), так и амплитуду выходного сигнала синусоидальной волны.</w:t>
            </w:r>
          </w:p>
          <w:p w14:paraId="61B43E5F" w14:textId="77777777" w:rsidR="008A4C8C" w:rsidRPr="009D3E1D" w:rsidRDefault="008A4C8C" w:rsidP="00A16619">
            <w:pPr>
              <w:spacing w:after="0" w:line="240" w:lineRule="auto"/>
              <w:rPr>
                <w:rFonts w:ascii="GHEA Grapalat" w:hAnsi="GHEA Grapalat"/>
                <w:color w:val="000000" w:themeColor="text1"/>
                <w:sz w:val="20"/>
                <w:szCs w:val="20"/>
              </w:rPr>
            </w:pPr>
            <w:r w:rsidRPr="009D3E1D">
              <w:rPr>
                <w:rFonts w:ascii="GHEA Grapalat" w:hAnsi="GHEA Grapalat"/>
                <w:color w:val="000000" w:themeColor="text1"/>
                <w:sz w:val="20"/>
                <w:szCs w:val="20"/>
                <w:lang w:val="ru-RU"/>
              </w:rPr>
              <w:t>Механический волновой привод включает в себя 1 наконечник. Волновой привод, 2 наконечника. Заглушки типа «банан», шестигранный ключ и держатель.</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5AC99E86"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3D3569F"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DAEC05E"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1416AF3E"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454D8FE0"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95609D"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CA83184"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81</w:t>
            </w:r>
          </w:p>
        </w:tc>
      </w:tr>
      <w:tr w:rsidR="009D3E1D" w:rsidRPr="009D3E1D" w14:paraId="77ED1729" w14:textId="77777777" w:rsidTr="00A16619">
        <w:trPr>
          <w:trHeight w:val="546"/>
          <w:jc w:val="center"/>
        </w:trPr>
        <w:tc>
          <w:tcPr>
            <w:tcW w:w="536" w:type="dxa"/>
            <w:shd w:val="clear" w:color="auto" w:fill="auto"/>
            <w:vAlign w:val="center"/>
          </w:tcPr>
          <w:p w14:paraId="2692112A"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63</w:t>
            </w:r>
          </w:p>
        </w:tc>
        <w:tc>
          <w:tcPr>
            <w:tcW w:w="1273" w:type="dxa"/>
            <w:shd w:val="clear" w:color="auto" w:fill="auto"/>
            <w:vAlign w:val="center"/>
          </w:tcPr>
          <w:p w14:paraId="4CA94668" w14:textId="77777777" w:rsidR="008A4C8C" w:rsidRPr="009D3E1D" w:rsidRDefault="008A4C8C" w:rsidP="00A16619">
            <w:pPr>
              <w:spacing w:after="0" w:line="240" w:lineRule="auto"/>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Комплект Аксессуаров Для Демонстрации Натяжения</w:t>
            </w:r>
          </w:p>
        </w:tc>
        <w:tc>
          <w:tcPr>
            <w:tcW w:w="3119" w:type="dxa"/>
            <w:shd w:val="clear" w:color="auto" w:fill="auto"/>
            <w:vAlign w:val="center"/>
          </w:tcPr>
          <w:p w14:paraId="14FEEEEF"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1 Динамометр, 10 г/0,1 Н</w:t>
            </w:r>
          </w:p>
          <w:p w14:paraId="1320F090"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1 Пластиковое корыто, 1000 мл, диаметр 168 мм и высота 55</w:t>
            </w:r>
          </w:p>
          <w:p w14:paraId="71B97E74"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мм. Подвесное кольцо: тонкая стальная полоска</w:t>
            </w:r>
          </w:p>
          <w:p w14:paraId="7435268B"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Проволочный каркас кольца,</w:t>
            </w:r>
          </w:p>
          <w:p w14:paraId="36148CD2"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Проволочный каркас в виде кольца с полукольцом,</w:t>
            </w:r>
          </w:p>
          <w:p w14:paraId="4D6B2489"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Четырехгранный проволочный каркас,</w:t>
            </w:r>
          </w:p>
          <w:p w14:paraId="22658A37"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Кубический проволочный каркас,</w:t>
            </w:r>
          </w:p>
          <w:p w14:paraId="2C742FC8"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Проволочный прямоугольный каркас с подвижной стороной.</w:t>
            </w:r>
          </w:p>
          <w:p w14:paraId="0059D04B"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Каркасы изготовлены из стальной проволоки с никелированной поверхностью. Каждая рамка имеет ручку, за которую ее держат во время эксперимента.</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10988F69"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C27188"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98A5412"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1AC7DE2E"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00A34190"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16E34B"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31A6DA5"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321</w:t>
            </w:r>
          </w:p>
        </w:tc>
      </w:tr>
      <w:tr w:rsidR="009D3E1D" w:rsidRPr="009D3E1D" w14:paraId="370C055D" w14:textId="77777777" w:rsidTr="00A16619">
        <w:trPr>
          <w:trHeight w:val="546"/>
          <w:jc w:val="center"/>
        </w:trPr>
        <w:tc>
          <w:tcPr>
            <w:tcW w:w="536" w:type="dxa"/>
            <w:shd w:val="clear" w:color="auto" w:fill="auto"/>
            <w:vAlign w:val="center"/>
          </w:tcPr>
          <w:p w14:paraId="5D9E7BA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64</w:t>
            </w:r>
          </w:p>
        </w:tc>
        <w:tc>
          <w:tcPr>
            <w:tcW w:w="1273" w:type="dxa"/>
            <w:shd w:val="clear" w:color="auto" w:fill="auto"/>
            <w:vAlign w:val="center"/>
          </w:tcPr>
          <w:p w14:paraId="23FA087D" w14:textId="77777777" w:rsidR="008A4C8C" w:rsidRPr="009D3E1D" w:rsidRDefault="008A4C8C" w:rsidP="00A16619">
            <w:pPr>
              <w:spacing w:after="0" w:line="240" w:lineRule="auto"/>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Мини-Пусковая Установка Для Снарядов</w:t>
            </w:r>
          </w:p>
        </w:tc>
        <w:tc>
          <w:tcPr>
            <w:tcW w:w="3119" w:type="dxa"/>
            <w:shd w:val="clear" w:color="auto" w:fill="auto"/>
            <w:vAlign w:val="center"/>
          </w:tcPr>
          <w:p w14:paraId="4A2468F1"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Мини-пусковая установка для метания снарядов</w:t>
            </w:r>
          </w:p>
          <w:p w14:paraId="71DAD4F7"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Основной корпус изготовлен из алюминия,</w:t>
            </w:r>
          </w:p>
          <w:p w14:paraId="73290BC0"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lastRenderedPageBreak/>
              <w:t>размер: приблизительно 180 * 40 * 32 мм., внутреннее отверстие: диаметр приблизительно 21,4 мм.</w:t>
            </w:r>
          </w:p>
          <w:p w14:paraId="08B4C70E"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Механизм разблокировки: кнопка</w:t>
            </w:r>
          </w:p>
          <w:p w14:paraId="1A4512C5"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Опорная подставка, железная</w:t>
            </w:r>
          </w:p>
          <w:p w14:paraId="66EDC942"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Стальные шарики (2x)</w:t>
            </w:r>
          </w:p>
          <w:p w14:paraId="4B4EE3EF"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Транспортир и отвес</w:t>
            </w:r>
          </w:p>
          <w:p w14:paraId="2C8B2470"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Пусковая установка</w:t>
            </w:r>
          </w:p>
          <w:p w14:paraId="7101A3A4"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Особенности</w:t>
            </w:r>
          </w:p>
          <w:p w14:paraId="66EFCB4E"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3 регулируемые скорости запуска</w:t>
            </w:r>
          </w:p>
          <w:p w14:paraId="18574B93"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Встроенный транспортир для легкого определения угла запуска</w:t>
            </w:r>
          </w:p>
          <w:p w14:paraId="67FB10E1"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Трос для выпуска снаряда</w:t>
            </w:r>
          </w:p>
          <w:p w14:paraId="25C376B6"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Прочное металлическое основание</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56ADD7F7"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643133E"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6461CAC"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3AC6C295"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7623AEA2"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EF7B41"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B5856EF"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161</w:t>
            </w:r>
          </w:p>
        </w:tc>
      </w:tr>
      <w:tr w:rsidR="009D3E1D" w:rsidRPr="009D3E1D" w14:paraId="58048C72" w14:textId="77777777" w:rsidTr="00A16619">
        <w:trPr>
          <w:trHeight w:val="546"/>
          <w:jc w:val="center"/>
        </w:trPr>
        <w:tc>
          <w:tcPr>
            <w:tcW w:w="536" w:type="dxa"/>
            <w:shd w:val="clear" w:color="auto" w:fill="auto"/>
            <w:vAlign w:val="center"/>
          </w:tcPr>
          <w:p w14:paraId="6336820C"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65</w:t>
            </w:r>
          </w:p>
        </w:tc>
        <w:tc>
          <w:tcPr>
            <w:tcW w:w="1273" w:type="dxa"/>
            <w:shd w:val="clear" w:color="auto" w:fill="auto"/>
            <w:vAlign w:val="center"/>
          </w:tcPr>
          <w:p w14:paraId="3D27E837" w14:textId="77777777" w:rsidR="008A4C8C" w:rsidRPr="009D3E1D" w:rsidRDefault="008A4C8C" w:rsidP="00A16619">
            <w:pPr>
              <w:spacing w:after="0" w:line="240" w:lineRule="auto"/>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rPr>
              <w:t>Набор конденсаторов</w:t>
            </w:r>
          </w:p>
        </w:tc>
        <w:tc>
          <w:tcPr>
            <w:tcW w:w="3119" w:type="dxa"/>
            <w:shd w:val="clear" w:color="auto" w:fill="auto"/>
            <w:vAlign w:val="center"/>
          </w:tcPr>
          <w:p w14:paraId="3F04685D"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Набор конденсаторов, диапазон емкостей: 0,22мкФ, 1 мкФ, 2,2мкФ, ≥ 1000 мкФ для низкого напряжения (3 В-10 В), с диэлектриками: 100 мкФ-25 В, 1000 мкФ-25 В)</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27247E38"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E0AFA4B"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630E1D1"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5C53EF35"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1B0CADC1"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72955C"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6D8D8DD"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321</w:t>
            </w:r>
          </w:p>
        </w:tc>
      </w:tr>
      <w:tr w:rsidR="009D3E1D" w:rsidRPr="009D3E1D" w14:paraId="1B09588E" w14:textId="77777777" w:rsidTr="00A16619">
        <w:trPr>
          <w:trHeight w:val="546"/>
          <w:jc w:val="center"/>
        </w:trPr>
        <w:tc>
          <w:tcPr>
            <w:tcW w:w="536" w:type="dxa"/>
            <w:shd w:val="clear" w:color="auto" w:fill="auto"/>
            <w:vAlign w:val="center"/>
          </w:tcPr>
          <w:p w14:paraId="418CDC69"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66</w:t>
            </w:r>
          </w:p>
        </w:tc>
        <w:tc>
          <w:tcPr>
            <w:tcW w:w="1273" w:type="dxa"/>
            <w:shd w:val="clear" w:color="auto" w:fill="auto"/>
            <w:vAlign w:val="center"/>
          </w:tcPr>
          <w:p w14:paraId="53F090AB"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Набор устройств для радиоприемника</w:t>
            </w:r>
          </w:p>
        </w:tc>
        <w:tc>
          <w:tcPr>
            <w:tcW w:w="3119" w:type="dxa"/>
            <w:shd w:val="clear" w:color="auto" w:fill="auto"/>
            <w:vAlign w:val="center"/>
          </w:tcPr>
          <w:p w14:paraId="4EEAD8DF"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xml:space="preserve">Включает антенну для приема сигналов, схему настройки для настройки на определенную радиочастоту, диод для восстановления аудиосигнала из модулированного радиосигнала, также включает фильтр для удаления любых остатков радиосигнала из аудио. Наконец, он включает в </w:t>
            </w:r>
            <w:r w:rsidRPr="009D3E1D">
              <w:rPr>
                <w:rFonts w:ascii="GHEA Grapalat" w:hAnsi="GHEA Grapalat"/>
                <w:color w:val="000000" w:themeColor="text1"/>
                <w:sz w:val="20"/>
                <w:szCs w:val="20"/>
                <w:lang w:val="ru-RU"/>
              </w:rPr>
              <w:lastRenderedPageBreak/>
              <w:t>себя очень чувствительные наушники, которые могут издавать (едва) слышимый звук за счет крошечного количества энергии, улавливаемой антенной.</w:t>
            </w:r>
          </w:p>
          <w:p w14:paraId="228EBA4E"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конденсатор с переменной емкостью 140</w:t>
            </w:r>
          </w:p>
          <w:p w14:paraId="588E0D43"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Пф. Конденсатор с постоянной емкостью ~1000 пФ</w:t>
            </w:r>
          </w:p>
          <w:p w14:paraId="5C9FB5C1"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германиевый диод, 1N34</w:t>
            </w:r>
          </w:p>
          <w:p w14:paraId="760C94F6"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катушка ~ индукция около 300 Мкч</w:t>
            </w:r>
          </w:p>
          <w:p w14:paraId="5BBB9821"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пьезоэлектрические наушники наподобие винтажных 350 Ом</w:t>
            </w:r>
          </w:p>
          <w:p w14:paraId="46C80015" w14:textId="77777777" w:rsidR="008A4C8C" w:rsidRPr="009D3E1D" w:rsidRDefault="008A4C8C" w:rsidP="00A16619">
            <w:pPr>
              <w:spacing w:after="0" w:line="240" w:lineRule="auto"/>
              <w:rPr>
                <w:rFonts w:ascii="GHEA Grapalat" w:hAnsi="GHEA Grapalat"/>
                <w:color w:val="000000" w:themeColor="text1"/>
                <w:sz w:val="20"/>
                <w:szCs w:val="20"/>
                <w:lang w:val="hy-AM"/>
              </w:rPr>
            </w:pPr>
            <w:r w:rsidRPr="009D3E1D">
              <w:rPr>
                <w:rFonts w:ascii="GHEA Grapalat" w:hAnsi="GHEA Grapalat"/>
                <w:color w:val="000000" w:themeColor="text1"/>
                <w:sz w:val="20"/>
                <w:szCs w:val="20"/>
                <w:lang w:val="ru-RU"/>
              </w:rPr>
              <w:t>с печатной платой</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01B7F428"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91E63CC"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DE7449A"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5C3FC152"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14E83B6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3AFB37"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DC433EF"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321</w:t>
            </w:r>
          </w:p>
        </w:tc>
      </w:tr>
      <w:tr w:rsidR="009D3E1D" w:rsidRPr="009D3E1D" w14:paraId="5B304CBE" w14:textId="77777777" w:rsidTr="00A16619">
        <w:trPr>
          <w:trHeight w:val="546"/>
          <w:jc w:val="center"/>
        </w:trPr>
        <w:tc>
          <w:tcPr>
            <w:tcW w:w="536" w:type="dxa"/>
            <w:shd w:val="clear" w:color="auto" w:fill="auto"/>
            <w:vAlign w:val="center"/>
          </w:tcPr>
          <w:p w14:paraId="5096F575"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67</w:t>
            </w:r>
          </w:p>
        </w:tc>
        <w:tc>
          <w:tcPr>
            <w:tcW w:w="1273" w:type="dxa"/>
            <w:shd w:val="clear" w:color="auto" w:fill="auto"/>
            <w:vAlign w:val="center"/>
          </w:tcPr>
          <w:p w14:paraId="4A537A58"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Суппорт</w:t>
            </w:r>
          </w:p>
        </w:tc>
        <w:tc>
          <w:tcPr>
            <w:tcW w:w="3119" w:type="dxa"/>
            <w:shd w:val="clear" w:color="auto" w:fill="auto"/>
            <w:vAlign w:val="center"/>
          </w:tcPr>
          <w:p w14:paraId="7F8970EF"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разрешение 0,01 мм</w:t>
            </w:r>
            <w:r w:rsidRPr="009D3E1D">
              <w:rPr>
                <w:rFonts w:ascii="GHEA Grapalat" w:hAnsi="GHEA Grapalat"/>
                <w:color w:val="000000" w:themeColor="text1"/>
                <w:sz w:val="20"/>
                <w:szCs w:val="20"/>
                <w:lang w:val="hy-AM"/>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56BE8166"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5771A91"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54317D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19F5C9C1"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0549AB4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3BDB04"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14E12B3"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161</w:t>
            </w:r>
          </w:p>
        </w:tc>
      </w:tr>
      <w:tr w:rsidR="009D3E1D" w:rsidRPr="009D3E1D" w14:paraId="79A503B1" w14:textId="77777777" w:rsidTr="00A16619">
        <w:trPr>
          <w:trHeight w:val="546"/>
          <w:jc w:val="center"/>
        </w:trPr>
        <w:tc>
          <w:tcPr>
            <w:tcW w:w="536" w:type="dxa"/>
            <w:shd w:val="clear" w:color="auto" w:fill="auto"/>
            <w:vAlign w:val="center"/>
          </w:tcPr>
          <w:p w14:paraId="66FD0EA1"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68</w:t>
            </w:r>
          </w:p>
        </w:tc>
        <w:tc>
          <w:tcPr>
            <w:tcW w:w="1273" w:type="dxa"/>
            <w:shd w:val="clear" w:color="auto" w:fill="auto"/>
            <w:vAlign w:val="center"/>
          </w:tcPr>
          <w:p w14:paraId="15272F20"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Генератор Сигналов</w:t>
            </w:r>
          </w:p>
        </w:tc>
        <w:tc>
          <w:tcPr>
            <w:tcW w:w="3119" w:type="dxa"/>
            <w:shd w:val="clear" w:color="auto" w:fill="auto"/>
            <w:vAlign w:val="center"/>
          </w:tcPr>
          <w:p w14:paraId="1B47A309"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Функциональный генератор звуковой частоты. Основан на диапазоне частот от 1 Гц до 100 кГц в пятидекадных диапазонах амплитуды 0-10 В. Размеры: не менее 200 x 150 x 100 мм</w:t>
            </w:r>
            <w:r w:rsidRPr="009D3E1D">
              <w:rPr>
                <w:rFonts w:ascii="GHEA Grapalat" w:hAnsi="GHEA Grapalat"/>
                <w:color w:val="000000" w:themeColor="text1"/>
                <w:sz w:val="20"/>
                <w:szCs w:val="20"/>
                <w:lang w:val="ru-RU"/>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264663E4"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572F09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58433EF"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4BC92D78"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7FE21FAB"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E5E37A"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E5478A4"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81</w:t>
            </w:r>
          </w:p>
        </w:tc>
      </w:tr>
      <w:tr w:rsidR="009D3E1D" w:rsidRPr="009D3E1D" w14:paraId="227E970D" w14:textId="77777777" w:rsidTr="00A16619">
        <w:trPr>
          <w:trHeight w:val="546"/>
          <w:jc w:val="center"/>
        </w:trPr>
        <w:tc>
          <w:tcPr>
            <w:tcW w:w="536" w:type="dxa"/>
            <w:shd w:val="clear" w:color="auto" w:fill="auto"/>
            <w:vAlign w:val="center"/>
          </w:tcPr>
          <w:p w14:paraId="4A8B8E84"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69</w:t>
            </w:r>
          </w:p>
        </w:tc>
        <w:tc>
          <w:tcPr>
            <w:tcW w:w="1273" w:type="dxa"/>
            <w:shd w:val="clear" w:color="auto" w:fill="auto"/>
            <w:vAlign w:val="center"/>
          </w:tcPr>
          <w:p w14:paraId="66E74979" w14:textId="77777777" w:rsidR="008A4C8C" w:rsidRPr="009D3E1D" w:rsidRDefault="008A4C8C" w:rsidP="00A16619">
            <w:pPr>
              <w:spacing w:after="0" w:line="240" w:lineRule="auto"/>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Вращающаяся система на воздушной кровати</w:t>
            </w:r>
          </w:p>
        </w:tc>
        <w:tc>
          <w:tcPr>
            <w:tcW w:w="3119" w:type="dxa"/>
            <w:shd w:val="clear" w:color="auto" w:fill="auto"/>
            <w:vAlign w:val="center"/>
          </w:tcPr>
          <w:p w14:paraId="51FA99E5"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1 Надувной матрас</w:t>
            </w:r>
          </w:p>
          <w:p w14:paraId="15EED876"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1 Вращающийся диск с поперечиной</w:t>
            </w:r>
          </w:p>
          <w:p w14:paraId="06F2DA6C"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1 Многоступенчатый шкив</w:t>
            </w:r>
          </w:p>
          <w:p w14:paraId="2DB21383"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1 Спусковой механизм</w:t>
            </w:r>
          </w:p>
          <w:p w14:paraId="23A35DDC"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xml:space="preserve">2 </w:t>
            </w:r>
            <w:r w:rsidRPr="009D3E1D">
              <w:rPr>
                <w:rFonts w:ascii="GHEA Grapalat" w:hAnsi="GHEA Grapalat"/>
                <w:color w:val="000000" w:themeColor="text1"/>
                <w:sz w:val="20"/>
                <w:szCs w:val="20"/>
              </w:rPr>
              <w:t>S</w:t>
            </w:r>
            <w:r w:rsidRPr="009D3E1D">
              <w:rPr>
                <w:rFonts w:ascii="GHEA Grapalat" w:hAnsi="GHEA Grapalat"/>
                <w:color w:val="000000" w:themeColor="text1"/>
                <w:sz w:val="20"/>
                <w:szCs w:val="20"/>
                <w:lang w:val="ru-RU"/>
              </w:rPr>
              <w:t>-образных крючка по 1,00 г</w:t>
            </w:r>
          </w:p>
          <w:p w14:paraId="4D548F85"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xml:space="preserve">1 </w:t>
            </w:r>
            <w:r w:rsidRPr="009D3E1D">
              <w:rPr>
                <w:rFonts w:ascii="GHEA Grapalat" w:hAnsi="GHEA Grapalat"/>
                <w:color w:val="000000" w:themeColor="text1"/>
                <w:sz w:val="20"/>
                <w:szCs w:val="20"/>
              </w:rPr>
              <w:t>S</w:t>
            </w:r>
            <w:r w:rsidRPr="009D3E1D">
              <w:rPr>
                <w:rFonts w:ascii="GHEA Grapalat" w:hAnsi="GHEA Grapalat"/>
                <w:color w:val="000000" w:themeColor="text1"/>
                <w:sz w:val="20"/>
                <w:szCs w:val="20"/>
                <w:lang w:val="ru-RU"/>
              </w:rPr>
              <w:t>-образный крючок по 2,00 г</w:t>
            </w:r>
          </w:p>
          <w:p w14:paraId="4012CFE9"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lastRenderedPageBreak/>
              <w:t>1 Комплект грузиков (2</w:t>
            </w:r>
            <w:r w:rsidRPr="009D3E1D">
              <w:rPr>
                <w:rFonts w:ascii="GHEA Grapalat" w:hAnsi="GHEA Grapalat"/>
                <w:color w:val="000000" w:themeColor="text1"/>
                <w:sz w:val="20"/>
                <w:szCs w:val="20"/>
              </w:rPr>
              <w:t>x</w:t>
            </w:r>
            <w:r w:rsidRPr="009D3E1D">
              <w:rPr>
                <w:rFonts w:ascii="GHEA Grapalat" w:hAnsi="GHEA Grapalat"/>
                <w:color w:val="000000" w:themeColor="text1"/>
                <w:sz w:val="20"/>
                <w:szCs w:val="20"/>
                <w:lang w:val="ru-RU"/>
              </w:rPr>
              <w:t xml:space="preserve"> 12,5 г, 2</w:t>
            </w:r>
            <w:r w:rsidRPr="009D3E1D">
              <w:rPr>
                <w:rFonts w:ascii="GHEA Grapalat" w:hAnsi="GHEA Grapalat"/>
                <w:color w:val="000000" w:themeColor="text1"/>
                <w:sz w:val="20"/>
                <w:szCs w:val="20"/>
              </w:rPr>
              <w:t>x</w:t>
            </w:r>
            <w:r w:rsidRPr="009D3E1D">
              <w:rPr>
                <w:rFonts w:ascii="GHEA Grapalat" w:hAnsi="GHEA Grapalat"/>
                <w:color w:val="000000" w:themeColor="text1"/>
                <w:sz w:val="20"/>
                <w:szCs w:val="20"/>
                <w:lang w:val="ru-RU"/>
              </w:rPr>
              <w:t xml:space="preserve"> 25 г, 2</w:t>
            </w:r>
            <w:r w:rsidRPr="009D3E1D">
              <w:rPr>
                <w:rFonts w:ascii="GHEA Grapalat" w:hAnsi="GHEA Grapalat"/>
                <w:color w:val="000000" w:themeColor="text1"/>
                <w:sz w:val="20"/>
                <w:szCs w:val="20"/>
              </w:rPr>
              <w:t>x</w:t>
            </w:r>
            <w:r w:rsidRPr="009D3E1D">
              <w:rPr>
                <w:rFonts w:ascii="GHEA Grapalat" w:hAnsi="GHEA Grapalat"/>
                <w:color w:val="000000" w:themeColor="text1"/>
                <w:sz w:val="20"/>
                <w:szCs w:val="20"/>
                <w:lang w:val="ru-RU"/>
              </w:rPr>
              <w:t xml:space="preserve"> 50 г)</w:t>
            </w:r>
          </w:p>
          <w:p w14:paraId="2CBEFB62"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1 Генератор воздушного потока (компрессор) для подключения к электросети</w:t>
            </w:r>
          </w:p>
          <w:p w14:paraId="35BE9AFF"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1 Силиконовая трубка с перепускным клапаном</w:t>
            </w:r>
          </w:p>
          <w:p w14:paraId="6C4CEB8C"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1 Шкив</w:t>
            </w:r>
          </w:p>
          <w:p w14:paraId="5DF53B90"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1 Стойка с 3 крепежными винтами и 2 винтами для выравнивания</w:t>
            </w:r>
          </w:p>
          <w:p w14:paraId="23FAFE1F"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1 Стержень-подставка с 2 крепежными винтами</w:t>
            </w:r>
          </w:p>
          <w:p w14:paraId="6EF3B9EF"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1 Стержень-подставка, приблизительно 250 мм</w:t>
            </w:r>
          </w:p>
          <w:p w14:paraId="1730FB64"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1 Выравнивающий диск</w:t>
            </w:r>
          </w:p>
          <w:p w14:paraId="4D28DEA7"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1 Рулон хлопчатобумажной нити</w:t>
            </w:r>
          </w:p>
          <w:p w14:paraId="33F296C4"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Технические характеристики:</w:t>
            </w:r>
          </w:p>
          <w:p w14:paraId="7C8EBED5"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Шкала транспортира: 0 – 360°</w:t>
            </w:r>
          </w:p>
          <w:p w14:paraId="0B3BE539"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Деления шкалы: 1°</w:t>
            </w:r>
          </w:p>
          <w:p w14:paraId="13D5684B"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 Момент инерции диска с поперечиной: 0,16 г/м2 прибл.</w:t>
            </w:r>
          </w:p>
          <w:p w14:paraId="7D0EBBA4"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Максимальный момент инерции: приблизительно 7,1 г/м2.</w:t>
            </w:r>
          </w:p>
          <w:p w14:paraId="39417DD6"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Минимальный крутящий момент при движении: приблизительно 0,05 мН.м.</w:t>
            </w:r>
          </w:p>
          <w:p w14:paraId="20854CF1"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Максимальный крутящий момент при движении: приблизительно 0,60 мн.м.</w:t>
            </w:r>
            <w:r w:rsidRPr="009D3E1D">
              <w:rPr>
                <w:rFonts w:ascii="GHEA Grapalat" w:hAnsi="GHEA Grapalat"/>
                <w:color w:val="000000" w:themeColor="text1"/>
                <w:sz w:val="20"/>
                <w:szCs w:val="20"/>
                <w:lang w:val="ru-RU"/>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34E576FE"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12C60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54355D5"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03407FB5"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5C70067D"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B5CB0B"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93B4979"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81</w:t>
            </w:r>
          </w:p>
        </w:tc>
      </w:tr>
      <w:tr w:rsidR="009D3E1D" w:rsidRPr="009D3E1D" w14:paraId="4208DE64" w14:textId="77777777" w:rsidTr="00A16619">
        <w:trPr>
          <w:trHeight w:val="546"/>
          <w:jc w:val="center"/>
        </w:trPr>
        <w:tc>
          <w:tcPr>
            <w:tcW w:w="536" w:type="dxa"/>
            <w:shd w:val="clear" w:color="auto" w:fill="auto"/>
            <w:vAlign w:val="center"/>
          </w:tcPr>
          <w:p w14:paraId="6D759D5E"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70</w:t>
            </w:r>
          </w:p>
        </w:tc>
        <w:tc>
          <w:tcPr>
            <w:tcW w:w="1273" w:type="dxa"/>
            <w:shd w:val="clear" w:color="auto" w:fill="auto"/>
            <w:vAlign w:val="center"/>
          </w:tcPr>
          <w:p w14:paraId="54232292"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Машина Этвуда</w:t>
            </w:r>
          </w:p>
        </w:tc>
        <w:tc>
          <w:tcPr>
            <w:tcW w:w="3119" w:type="dxa"/>
            <w:shd w:val="clear" w:color="auto" w:fill="auto"/>
            <w:vAlign w:val="center"/>
          </w:tcPr>
          <w:p w14:paraId="62F22BF4"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xml:space="preserve">Машина Этвуда с магнитом для фиксации противовеса, состоит из набора грузов, вешалки, колец с муфтами, прикрепленных к шнуру, накинутому на und </w:t>
            </w:r>
            <w:r w:rsidRPr="009D3E1D">
              <w:rPr>
                <w:rFonts w:ascii="GHEA Grapalat" w:hAnsi="GHEA Grapalat"/>
                <w:color w:val="000000" w:themeColor="text1"/>
                <w:sz w:val="20"/>
                <w:szCs w:val="20"/>
                <w:lang w:val="ru-RU"/>
              </w:rPr>
              <w:lastRenderedPageBreak/>
              <w:t>Riemenscheibe. Кроме того, струна и шкивы не имеют массы, а шкив не требует использования рук. Шкив – это вертикальное основание.</w:t>
            </w:r>
          </w:p>
          <w:p w14:paraId="7F8D2593"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Шкив:</w:t>
            </w:r>
          </w:p>
          <w:p w14:paraId="64E774DB"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Монтажный стержень: монтажный стержень из нержавеющей стали</w:t>
            </w:r>
          </w:p>
          <w:p w14:paraId="1E7AEA86"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Настольный зажим: может удерживать стержни, которые могут быть установлены горизонтально или вертикально</w:t>
            </w:r>
          </w:p>
          <w:p w14:paraId="6C83DEE8"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Многофункциональный зажим с двумя винтами для большого пальца:. Fit rods . rod: стержень из нержавеющей стали без резьбы, плетеный шнур,</w:t>
            </w:r>
          </w:p>
          <w:p w14:paraId="1A0B6E62"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Набор навесного оборудования и подвесок, включая 4x ,навесную подвеску (5,0 г), 3x 100 г, 3x 50 г, 2x 20 г, 2x 10 г, 3x 5,0 г, 3x 2,0 г, 3x 1,0 г массы, 3x 0,5 г массы.</w:t>
            </w:r>
            <w:r w:rsidRPr="009D3E1D">
              <w:rPr>
                <w:rFonts w:ascii="GHEA Grapalat" w:hAnsi="GHEA Grapalat"/>
                <w:color w:val="000000" w:themeColor="text1"/>
                <w:sz w:val="20"/>
                <w:szCs w:val="20"/>
                <w:lang w:val="ru-RU"/>
              </w:rPr>
              <w:br/>
            </w:r>
            <w:r w:rsidRPr="009D3E1D">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43966212"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B3D166A"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191E474"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04F63167"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73D1E840"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C7C30E"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892C7D4"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81</w:t>
            </w:r>
          </w:p>
        </w:tc>
      </w:tr>
      <w:tr w:rsidR="009D3E1D" w:rsidRPr="009D3E1D" w14:paraId="65B58CD7" w14:textId="77777777" w:rsidTr="00A16619">
        <w:trPr>
          <w:trHeight w:val="546"/>
          <w:jc w:val="center"/>
        </w:trPr>
        <w:tc>
          <w:tcPr>
            <w:tcW w:w="536" w:type="dxa"/>
            <w:shd w:val="clear" w:color="auto" w:fill="auto"/>
            <w:vAlign w:val="center"/>
          </w:tcPr>
          <w:p w14:paraId="69487C04"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71</w:t>
            </w:r>
          </w:p>
        </w:tc>
        <w:tc>
          <w:tcPr>
            <w:tcW w:w="1273" w:type="dxa"/>
            <w:shd w:val="clear" w:color="auto" w:fill="auto"/>
            <w:vAlign w:val="center"/>
          </w:tcPr>
          <w:p w14:paraId="1CCA8F8E" w14:textId="77777777" w:rsidR="008A4C8C" w:rsidRPr="009D3E1D" w:rsidRDefault="008A4C8C" w:rsidP="00A16619">
            <w:pPr>
              <w:spacing w:after="0" w:line="240" w:lineRule="auto"/>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Устройство для демонстрации закона Фарадея и закона Ленца</w:t>
            </w:r>
          </w:p>
        </w:tc>
        <w:tc>
          <w:tcPr>
            <w:tcW w:w="3119" w:type="dxa"/>
            <w:shd w:val="clear" w:color="auto" w:fill="auto"/>
            <w:vAlign w:val="center"/>
          </w:tcPr>
          <w:p w14:paraId="21F1F5DB"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1. Опорная плита со светодиодной подсветкой и предохранительными гнездами 4 мм. Размер: 265 * 185 * 60 мм</w:t>
            </w:r>
          </w:p>
          <w:p w14:paraId="5A71A008"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2. Направляющая трубка: изготовлена из ПВХ, наружный диаметр: 31,6 мм. Внутренний диаметр: 30 мм</w:t>
            </w:r>
          </w:p>
          <w:p w14:paraId="54154C10"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3. Медный хомут: наружный диаметр: 38 мм, внутренний диаметр: 32 мм</w:t>
            </w:r>
          </w:p>
          <w:p w14:paraId="5013F700"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lastRenderedPageBreak/>
              <w:t>4. 2 кабеля с разъемами типа «банан»: с разъемами 4 мм, длиной 30 см, красные * черные, по 1 шт. каждый</w:t>
            </w:r>
          </w:p>
          <w:p w14:paraId="28F79823"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5. с ударной подушкой</w:t>
            </w:r>
          </w:p>
          <w:p w14:paraId="3D944816"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6. Гигантский неодимовый магнит:</w:t>
            </w:r>
          </w:p>
          <w:p w14:paraId="7C9E57DE"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7. Соленоид с воздушным сердечником: 23AWG, максимальный ток 5A, с</w:t>
            </w:r>
          </w:p>
          <w:p w14:paraId="619DE4B8"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разъемами типа «банан» диаметром 4 мм</w:t>
            </w:r>
            <w:r w:rsidRPr="009D3E1D">
              <w:rPr>
                <w:rFonts w:ascii="GHEA Grapalat" w:hAnsi="GHEA Grapalat"/>
                <w:color w:val="000000" w:themeColor="text1"/>
                <w:sz w:val="20"/>
                <w:szCs w:val="20"/>
                <w:lang w:val="ru-RU"/>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015C5777"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E9423EE"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433480A"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5E5F801F"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10C312F6"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BB17D9"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28EA750"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81</w:t>
            </w:r>
          </w:p>
        </w:tc>
      </w:tr>
      <w:tr w:rsidR="009D3E1D" w:rsidRPr="009D3E1D" w14:paraId="19163901" w14:textId="77777777" w:rsidTr="00A16619">
        <w:trPr>
          <w:trHeight w:val="546"/>
          <w:jc w:val="center"/>
        </w:trPr>
        <w:tc>
          <w:tcPr>
            <w:tcW w:w="536" w:type="dxa"/>
            <w:shd w:val="clear" w:color="auto" w:fill="auto"/>
            <w:vAlign w:val="center"/>
          </w:tcPr>
          <w:p w14:paraId="00E8F9CA"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72</w:t>
            </w:r>
          </w:p>
        </w:tc>
        <w:tc>
          <w:tcPr>
            <w:tcW w:w="1273" w:type="dxa"/>
            <w:shd w:val="clear" w:color="auto" w:fill="auto"/>
            <w:vAlign w:val="center"/>
          </w:tcPr>
          <w:p w14:paraId="04C35A28" w14:textId="77777777" w:rsidR="008A4C8C" w:rsidRPr="009D3E1D" w:rsidRDefault="008A4C8C" w:rsidP="00A16619">
            <w:pPr>
              <w:spacing w:after="0" w:line="240" w:lineRule="auto"/>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Круглая одиночная электрическая нагревательная пластина</w:t>
            </w:r>
          </w:p>
        </w:tc>
        <w:tc>
          <w:tcPr>
            <w:tcW w:w="3119" w:type="dxa"/>
            <w:shd w:val="clear" w:color="auto" w:fill="auto"/>
            <w:vAlign w:val="center"/>
          </w:tcPr>
          <w:p w14:paraId="5566649B"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220-230 В, безопасная температура 50-320°</w:t>
            </w:r>
            <w:r w:rsidRPr="009D3E1D">
              <w:rPr>
                <w:rFonts w:ascii="GHEA Grapalat" w:hAnsi="GHEA Grapalat"/>
                <w:color w:val="000000" w:themeColor="text1"/>
                <w:sz w:val="20"/>
                <w:szCs w:val="20"/>
              </w:rPr>
              <w:t>C</w:t>
            </w:r>
            <w:r w:rsidRPr="009D3E1D">
              <w:rPr>
                <w:rFonts w:ascii="GHEA Grapalat" w:hAnsi="GHEA Grapalat"/>
                <w:color w:val="000000" w:themeColor="text1"/>
                <w:sz w:val="20"/>
                <w:szCs w:val="20"/>
                <w:lang w:val="ru-RU"/>
              </w:rPr>
              <w:t>, диаметр: прибл. 135 мм – 200 мм.</w:t>
            </w:r>
            <w:r w:rsidRPr="009D3E1D">
              <w:rPr>
                <w:rFonts w:ascii="GHEA Grapalat" w:hAnsi="GHEA Grapalat"/>
                <w:color w:val="000000" w:themeColor="text1"/>
                <w:sz w:val="20"/>
                <w:szCs w:val="20"/>
                <w:lang w:val="ru-RU"/>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542E7CDC"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678E9C1"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7AC3ED2"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65F2D07C"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2F3508DA"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A16AF0"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B90478F"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161</w:t>
            </w:r>
          </w:p>
        </w:tc>
      </w:tr>
      <w:tr w:rsidR="009D3E1D" w:rsidRPr="009D3E1D" w14:paraId="66E94FBF" w14:textId="77777777" w:rsidTr="00A16619">
        <w:trPr>
          <w:trHeight w:val="546"/>
          <w:jc w:val="center"/>
        </w:trPr>
        <w:tc>
          <w:tcPr>
            <w:tcW w:w="536" w:type="dxa"/>
            <w:shd w:val="clear" w:color="auto" w:fill="auto"/>
            <w:vAlign w:val="center"/>
          </w:tcPr>
          <w:p w14:paraId="04959F2D"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73</w:t>
            </w:r>
          </w:p>
        </w:tc>
        <w:tc>
          <w:tcPr>
            <w:tcW w:w="1273" w:type="dxa"/>
            <w:shd w:val="clear" w:color="auto" w:fill="auto"/>
            <w:vAlign w:val="center"/>
          </w:tcPr>
          <w:p w14:paraId="7B084395"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Подставка, выступ и зажим</w:t>
            </w:r>
          </w:p>
        </w:tc>
        <w:tc>
          <w:tcPr>
            <w:tcW w:w="3119" w:type="dxa"/>
            <w:shd w:val="clear" w:color="auto" w:fill="auto"/>
            <w:vAlign w:val="center"/>
          </w:tcPr>
          <w:p w14:paraId="07159ADA"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Стержень из нержавеющей стали: длина 23 дюйма</w:t>
            </w:r>
          </w:p>
          <w:p w14:paraId="62E24A13"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Основание: ширина 5 дюймов на 8 дюймов.</w:t>
            </w:r>
          </w:p>
          <w:p w14:paraId="1E40B38A"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Изготовлено из чугуна для обеспечения устойчивой подставки для большинства лабораторных применений</w:t>
            </w:r>
          </w:p>
          <w:p w14:paraId="3334798B"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Бобышка и зажим: Регулируемая винтовая бобышка.</w:t>
            </w:r>
            <w:r w:rsidRPr="009D3E1D">
              <w:rPr>
                <w:rFonts w:ascii="GHEA Grapalat" w:hAnsi="GHEA Grapalat"/>
                <w:color w:val="000000" w:themeColor="text1"/>
                <w:sz w:val="20"/>
                <w:szCs w:val="20"/>
                <w:lang w:val="ru-RU"/>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7F279D1D"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DC356A6"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9DFF48C"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5FB57B52"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5048D82C"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99F298"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DFC6631"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322</w:t>
            </w:r>
          </w:p>
        </w:tc>
      </w:tr>
      <w:tr w:rsidR="009D3E1D" w:rsidRPr="009D3E1D" w14:paraId="27395D73" w14:textId="77777777" w:rsidTr="00A16619">
        <w:trPr>
          <w:trHeight w:val="546"/>
          <w:jc w:val="center"/>
        </w:trPr>
        <w:tc>
          <w:tcPr>
            <w:tcW w:w="536" w:type="dxa"/>
            <w:shd w:val="clear" w:color="auto" w:fill="auto"/>
            <w:vAlign w:val="center"/>
          </w:tcPr>
          <w:p w14:paraId="1FA54C72"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74</w:t>
            </w:r>
          </w:p>
        </w:tc>
        <w:tc>
          <w:tcPr>
            <w:tcW w:w="1273" w:type="dxa"/>
            <w:shd w:val="clear" w:color="auto" w:fill="auto"/>
            <w:vAlign w:val="center"/>
          </w:tcPr>
          <w:p w14:paraId="23728722"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Набор крючковатых масс</w:t>
            </w:r>
          </w:p>
        </w:tc>
        <w:tc>
          <w:tcPr>
            <w:tcW w:w="3119" w:type="dxa"/>
            <w:shd w:val="clear" w:color="auto" w:fill="auto"/>
            <w:vAlign w:val="center"/>
          </w:tcPr>
          <w:p w14:paraId="7BB6F565" w14:textId="77777777" w:rsidR="008A4C8C" w:rsidRPr="009D3E1D" w:rsidRDefault="008A4C8C" w:rsidP="00A16619">
            <w:pPr>
              <w:spacing w:after="0" w:line="240" w:lineRule="auto"/>
              <w:rPr>
                <w:rFonts w:ascii="GHEA Grapalat" w:hAnsi="GHEA Grapalat"/>
                <w:color w:val="000000" w:themeColor="text1"/>
                <w:sz w:val="20"/>
                <w:szCs w:val="20"/>
              </w:rPr>
            </w:pPr>
            <w:r w:rsidRPr="009D3E1D">
              <w:rPr>
                <w:rFonts w:ascii="GHEA Grapalat" w:hAnsi="GHEA Grapalat"/>
                <w:color w:val="000000" w:themeColor="text1"/>
                <w:sz w:val="20"/>
                <w:szCs w:val="20"/>
                <w:lang w:val="ru-RU"/>
              </w:rPr>
              <w:t>Должно быть по два по 10 г, 20 г, 50 г и 200 г, по одному по 100 г, 500 г и 1000 г соответственно.</w:t>
            </w:r>
            <w:r w:rsidRPr="009D3E1D">
              <w:rPr>
                <w:rFonts w:ascii="GHEA Grapalat" w:hAnsi="GHEA Grapalat"/>
                <w:color w:val="000000" w:themeColor="text1"/>
                <w:sz w:val="20"/>
                <w:szCs w:val="20"/>
                <w:lang w:val="ru-RU"/>
              </w:rPr>
              <w:br/>
            </w:r>
            <w:r w:rsidRPr="009D3E1D">
              <w:rPr>
                <w:rFonts w:ascii="GHEA Grapalat" w:hAnsi="GHEA Grapalat"/>
                <w:b/>
                <w:color w:val="000000" w:themeColor="text1"/>
                <w:sz w:val="20"/>
                <w:szCs w:val="20"/>
              </w:rPr>
              <w:t xml:space="preserve">Гарантийное письмо </w:t>
            </w:r>
            <w:r w:rsidRPr="009D3E1D">
              <w:rPr>
                <w:rFonts w:ascii="GHEA Grapalat" w:hAnsi="GHEA Grapalat"/>
                <w:b/>
                <w:color w:val="000000" w:themeColor="text1"/>
                <w:sz w:val="20"/>
                <w:szCs w:val="20"/>
              </w:rPr>
              <w:lastRenderedPageBreak/>
              <w:t>производителя (MAF) – Не требуется</w:t>
            </w:r>
          </w:p>
        </w:tc>
        <w:tc>
          <w:tcPr>
            <w:tcW w:w="1134" w:type="dxa"/>
            <w:shd w:val="clear" w:color="auto" w:fill="auto"/>
            <w:vAlign w:val="center"/>
          </w:tcPr>
          <w:p w14:paraId="34F11FEC"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16280DF"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AF6A036"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426D101C"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6D0FC980"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B230B5"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C03574F"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321</w:t>
            </w:r>
          </w:p>
        </w:tc>
      </w:tr>
      <w:tr w:rsidR="009D3E1D" w:rsidRPr="009D3E1D" w14:paraId="24EA6623" w14:textId="77777777" w:rsidTr="00A16619">
        <w:trPr>
          <w:trHeight w:val="546"/>
          <w:jc w:val="center"/>
        </w:trPr>
        <w:tc>
          <w:tcPr>
            <w:tcW w:w="536" w:type="dxa"/>
            <w:shd w:val="clear" w:color="auto" w:fill="auto"/>
            <w:vAlign w:val="center"/>
          </w:tcPr>
          <w:p w14:paraId="5EC2C00B"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75</w:t>
            </w:r>
          </w:p>
        </w:tc>
        <w:tc>
          <w:tcPr>
            <w:tcW w:w="1273" w:type="dxa"/>
            <w:shd w:val="clear" w:color="auto" w:fill="auto"/>
            <w:vAlign w:val="center"/>
          </w:tcPr>
          <w:p w14:paraId="704E59D5" w14:textId="77777777" w:rsidR="008A4C8C" w:rsidRPr="009D3E1D" w:rsidRDefault="008A4C8C" w:rsidP="00A16619">
            <w:pPr>
              <w:spacing w:after="0" w:line="240" w:lineRule="auto"/>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Пара квадратных деревянных блоков с ручкой для экспериментов с трением</w:t>
            </w:r>
          </w:p>
        </w:tc>
        <w:tc>
          <w:tcPr>
            <w:tcW w:w="3119" w:type="dxa"/>
            <w:shd w:val="clear" w:color="auto" w:fill="auto"/>
            <w:vAlign w:val="center"/>
          </w:tcPr>
          <w:p w14:paraId="08D9398B"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Деревянный, весом 100 г (не менее 12 см х 6 см х 6 см).</w:t>
            </w:r>
            <w:r w:rsidRPr="009D3E1D">
              <w:rPr>
                <w:rFonts w:ascii="GHEA Grapalat" w:hAnsi="GHEA Grapalat"/>
                <w:color w:val="000000" w:themeColor="text1"/>
                <w:sz w:val="20"/>
                <w:szCs w:val="20"/>
                <w:lang w:val="ru-RU"/>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10813209"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69410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BEFDD58"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2C0B36DC"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4544711C"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B41B2E"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183B603"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161</w:t>
            </w:r>
          </w:p>
        </w:tc>
      </w:tr>
      <w:tr w:rsidR="009D3E1D" w:rsidRPr="009D3E1D" w14:paraId="0AB4BD73" w14:textId="77777777" w:rsidTr="00A16619">
        <w:trPr>
          <w:trHeight w:val="546"/>
          <w:jc w:val="center"/>
        </w:trPr>
        <w:tc>
          <w:tcPr>
            <w:tcW w:w="536" w:type="dxa"/>
            <w:shd w:val="clear" w:color="auto" w:fill="auto"/>
            <w:vAlign w:val="center"/>
          </w:tcPr>
          <w:p w14:paraId="4F5D0669"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76</w:t>
            </w:r>
          </w:p>
        </w:tc>
        <w:tc>
          <w:tcPr>
            <w:tcW w:w="1273" w:type="dxa"/>
            <w:shd w:val="clear" w:color="auto" w:fill="auto"/>
            <w:vAlign w:val="center"/>
          </w:tcPr>
          <w:p w14:paraId="3ECBBEBD" w14:textId="77777777" w:rsidR="008A4C8C" w:rsidRPr="009D3E1D" w:rsidRDefault="008A4C8C" w:rsidP="00A16619">
            <w:pPr>
              <w:spacing w:after="0" w:line="240" w:lineRule="auto"/>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Набор квадратичных товаров из различных материалов (дерево, металл, пластик)</w:t>
            </w:r>
          </w:p>
        </w:tc>
        <w:tc>
          <w:tcPr>
            <w:tcW w:w="3119" w:type="dxa"/>
            <w:shd w:val="clear" w:color="auto" w:fill="auto"/>
            <w:vAlign w:val="center"/>
          </w:tcPr>
          <w:p w14:paraId="29613546"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Включает по одной порции по 10 г, 20 г, 50 г, 100 г, 200 г, 500 г, 1000 г.</w:t>
            </w:r>
            <w:r w:rsidRPr="009D3E1D">
              <w:rPr>
                <w:rFonts w:ascii="GHEA Grapalat" w:hAnsi="GHEA Grapalat"/>
                <w:color w:val="000000" w:themeColor="text1"/>
                <w:sz w:val="20"/>
                <w:szCs w:val="20"/>
                <w:lang w:val="ru-RU"/>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11458564"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31B0154"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E0ECF9B"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093F29DB"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5735610B"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D8BC76"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0</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6C2D00F"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19</w:t>
            </w:r>
          </w:p>
        </w:tc>
      </w:tr>
      <w:tr w:rsidR="009D3E1D" w:rsidRPr="009D3E1D" w14:paraId="6FD8F264" w14:textId="77777777" w:rsidTr="00A16619">
        <w:trPr>
          <w:trHeight w:val="546"/>
          <w:jc w:val="center"/>
        </w:trPr>
        <w:tc>
          <w:tcPr>
            <w:tcW w:w="536" w:type="dxa"/>
            <w:shd w:val="clear" w:color="auto" w:fill="auto"/>
            <w:vAlign w:val="center"/>
          </w:tcPr>
          <w:p w14:paraId="52D48AC4"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77</w:t>
            </w:r>
          </w:p>
        </w:tc>
        <w:tc>
          <w:tcPr>
            <w:tcW w:w="1273" w:type="dxa"/>
            <w:shd w:val="clear" w:color="auto" w:fill="auto"/>
            <w:vAlign w:val="center"/>
          </w:tcPr>
          <w:p w14:paraId="3EDC5E90"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Комплект Фрикционных Стержней</w:t>
            </w:r>
          </w:p>
        </w:tc>
        <w:tc>
          <w:tcPr>
            <w:tcW w:w="3119" w:type="dxa"/>
            <w:shd w:val="clear" w:color="auto" w:fill="auto"/>
            <w:vAlign w:val="center"/>
          </w:tcPr>
          <w:p w14:paraId="2724A097" w14:textId="77777777" w:rsidR="008A4C8C" w:rsidRPr="009D3E1D" w:rsidRDefault="008A4C8C" w:rsidP="00A16619">
            <w:pPr>
              <w:spacing w:after="0" w:line="240" w:lineRule="auto"/>
              <w:rPr>
                <w:rFonts w:ascii="GHEA Grapalat" w:hAnsi="GHEA Grapalat"/>
                <w:color w:val="000000" w:themeColor="text1"/>
                <w:sz w:val="20"/>
                <w:szCs w:val="20"/>
              </w:rPr>
            </w:pPr>
            <w:r w:rsidRPr="009D3E1D">
              <w:rPr>
                <w:rFonts w:ascii="GHEA Grapalat" w:hAnsi="GHEA Grapalat"/>
                <w:color w:val="000000" w:themeColor="text1"/>
                <w:sz w:val="20"/>
                <w:szCs w:val="20"/>
                <w:lang w:val="ru-RU"/>
              </w:rPr>
              <w:t>Стеклянные и эбонитовые стержни (диаметр не менее 12 мм х длина 200 мм), кусок шелковой ткани, подкладка из искусственного меха.</w:t>
            </w:r>
            <w:r w:rsidRPr="009D3E1D">
              <w:rPr>
                <w:rFonts w:ascii="GHEA Grapalat" w:hAnsi="GHEA Grapalat"/>
                <w:color w:val="000000" w:themeColor="text1"/>
                <w:sz w:val="20"/>
                <w:szCs w:val="20"/>
                <w:lang w:val="ru-RU"/>
              </w:rPr>
              <w:br/>
            </w:r>
            <w:r w:rsidRPr="009D3E1D">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4331985F"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AF5458"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1439A05"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59789ACA"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02D72395"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7CC9B2"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8527ED7"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321</w:t>
            </w:r>
          </w:p>
        </w:tc>
      </w:tr>
      <w:tr w:rsidR="009D3E1D" w:rsidRPr="009D3E1D" w14:paraId="6CEBA63F" w14:textId="77777777" w:rsidTr="00A16619">
        <w:trPr>
          <w:trHeight w:val="546"/>
          <w:jc w:val="center"/>
        </w:trPr>
        <w:tc>
          <w:tcPr>
            <w:tcW w:w="536" w:type="dxa"/>
            <w:shd w:val="clear" w:color="auto" w:fill="auto"/>
            <w:vAlign w:val="center"/>
          </w:tcPr>
          <w:p w14:paraId="70D7E2EE"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78</w:t>
            </w:r>
          </w:p>
        </w:tc>
        <w:tc>
          <w:tcPr>
            <w:tcW w:w="1273" w:type="dxa"/>
            <w:shd w:val="clear" w:color="auto" w:fill="auto"/>
            <w:vAlign w:val="center"/>
          </w:tcPr>
          <w:p w14:paraId="2529C75D"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Поводки аллигатора (10 штук)</w:t>
            </w:r>
          </w:p>
        </w:tc>
        <w:tc>
          <w:tcPr>
            <w:tcW w:w="3119" w:type="dxa"/>
            <w:shd w:val="clear" w:color="auto" w:fill="auto"/>
            <w:vAlign w:val="center"/>
          </w:tcPr>
          <w:p w14:paraId="4ED1FAD9" w14:textId="77777777" w:rsidR="008A4C8C" w:rsidRPr="009D3E1D" w:rsidRDefault="008A4C8C" w:rsidP="00A16619">
            <w:pPr>
              <w:spacing w:after="0" w:line="240" w:lineRule="auto"/>
              <w:rPr>
                <w:rFonts w:ascii="GHEA Grapalat" w:hAnsi="GHEA Grapalat"/>
                <w:color w:val="000000" w:themeColor="text1"/>
                <w:sz w:val="20"/>
                <w:szCs w:val="20"/>
              </w:rPr>
            </w:pPr>
            <w:r w:rsidRPr="009D3E1D">
              <w:rPr>
                <w:rFonts w:ascii="GHEA Grapalat" w:hAnsi="GHEA Grapalat"/>
                <w:color w:val="000000" w:themeColor="text1"/>
                <w:sz w:val="20"/>
                <w:szCs w:val="20"/>
                <w:lang w:val="ru-RU"/>
              </w:rPr>
              <w:t>Упаковка из 10 проводов «Аллигатор». Они имеют длину примерно 24 дюйма и провод 22-го калибра.</w:t>
            </w:r>
            <w:r w:rsidRPr="009D3E1D">
              <w:rPr>
                <w:rFonts w:ascii="GHEA Grapalat" w:hAnsi="GHEA Grapalat"/>
                <w:color w:val="000000" w:themeColor="text1"/>
                <w:sz w:val="20"/>
                <w:szCs w:val="20"/>
                <w:lang w:val="ru-RU"/>
              </w:rPr>
              <w:br/>
            </w:r>
            <w:r w:rsidRPr="009D3E1D">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68913C48"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Пакет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6C2941D"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1B8DCFA"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7C021E63"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7854A550"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56D6E3"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87EA0CD"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161</w:t>
            </w:r>
          </w:p>
        </w:tc>
      </w:tr>
      <w:tr w:rsidR="009D3E1D" w:rsidRPr="009D3E1D" w14:paraId="18C5F150" w14:textId="77777777" w:rsidTr="00A16619">
        <w:trPr>
          <w:trHeight w:val="546"/>
          <w:jc w:val="center"/>
        </w:trPr>
        <w:tc>
          <w:tcPr>
            <w:tcW w:w="536" w:type="dxa"/>
            <w:shd w:val="clear" w:color="auto" w:fill="auto"/>
            <w:vAlign w:val="center"/>
          </w:tcPr>
          <w:p w14:paraId="2755AD8F"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79</w:t>
            </w:r>
          </w:p>
        </w:tc>
        <w:tc>
          <w:tcPr>
            <w:tcW w:w="1273" w:type="dxa"/>
            <w:shd w:val="clear" w:color="auto" w:fill="auto"/>
            <w:vAlign w:val="center"/>
          </w:tcPr>
          <w:p w14:paraId="1CF0055E" w14:textId="77777777" w:rsidR="008A4C8C" w:rsidRPr="009D3E1D" w:rsidRDefault="008A4C8C" w:rsidP="00A16619">
            <w:pPr>
              <w:spacing w:after="0" w:line="240" w:lineRule="auto"/>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xml:space="preserve">Зажимные зажимы для банановых вилок </w:t>
            </w:r>
            <w:r w:rsidRPr="009D3E1D">
              <w:rPr>
                <w:rFonts w:ascii="GHEA Grapalat" w:hAnsi="GHEA Grapalat"/>
                <w:color w:val="000000" w:themeColor="text1"/>
                <w:sz w:val="20"/>
                <w:szCs w:val="20"/>
                <w:lang w:val="ru-RU"/>
              </w:rPr>
              <w:lastRenderedPageBreak/>
              <w:t>(упаковка из 10)</w:t>
            </w:r>
          </w:p>
        </w:tc>
        <w:tc>
          <w:tcPr>
            <w:tcW w:w="3119" w:type="dxa"/>
            <w:shd w:val="clear" w:color="auto" w:fill="auto"/>
            <w:vAlign w:val="center"/>
          </w:tcPr>
          <w:p w14:paraId="3F0AA663" w14:textId="77777777" w:rsidR="008A4C8C" w:rsidRPr="009D3E1D" w:rsidRDefault="008A4C8C" w:rsidP="00A16619">
            <w:pPr>
              <w:spacing w:after="0" w:line="240" w:lineRule="auto"/>
              <w:rPr>
                <w:rFonts w:ascii="GHEA Grapalat" w:hAnsi="GHEA Grapalat"/>
                <w:color w:val="000000" w:themeColor="text1"/>
                <w:sz w:val="20"/>
                <w:szCs w:val="20"/>
              </w:rPr>
            </w:pPr>
            <w:r w:rsidRPr="009D3E1D">
              <w:rPr>
                <w:rFonts w:ascii="GHEA Grapalat" w:hAnsi="GHEA Grapalat"/>
                <w:color w:val="000000" w:themeColor="text1"/>
                <w:sz w:val="20"/>
                <w:szCs w:val="20"/>
                <w:lang w:val="ru-RU"/>
              </w:rPr>
              <w:lastRenderedPageBreak/>
              <w:t xml:space="preserve">Комплект кабелей с зажимом для 10 штекерных разъемов типа «банан». Их длина составляет примерно 24 дюйма, и каждая деталь заканчивается надежными </w:t>
            </w:r>
            <w:r w:rsidRPr="009D3E1D">
              <w:rPr>
                <w:rFonts w:ascii="GHEA Grapalat" w:hAnsi="GHEA Grapalat"/>
                <w:color w:val="000000" w:themeColor="text1"/>
                <w:sz w:val="20"/>
                <w:szCs w:val="20"/>
                <w:lang w:val="ru-RU"/>
              </w:rPr>
              <w:lastRenderedPageBreak/>
              <w:t>штекерными разъемами типа «цветок» диаметром 4 мм.</w:t>
            </w:r>
            <w:r w:rsidRPr="009D3E1D">
              <w:rPr>
                <w:rFonts w:ascii="GHEA Grapalat" w:hAnsi="GHEA Grapalat"/>
                <w:color w:val="000000" w:themeColor="text1"/>
                <w:sz w:val="20"/>
                <w:szCs w:val="20"/>
                <w:lang w:val="ru-RU"/>
              </w:rPr>
              <w:br/>
            </w:r>
            <w:r w:rsidRPr="009D3E1D">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169E097F"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lastRenderedPageBreak/>
              <w:t>Пакет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DF0555"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1DC708F"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10D70042"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2331A371"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57FA1F"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4234975"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161</w:t>
            </w:r>
          </w:p>
        </w:tc>
      </w:tr>
      <w:tr w:rsidR="009D3E1D" w:rsidRPr="009D3E1D" w14:paraId="32559938" w14:textId="77777777" w:rsidTr="00A16619">
        <w:trPr>
          <w:trHeight w:val="546"/>
          <w:jc w:val="center"/>
        </w:trPr>
        <w:tc>
          <w:tcPr>
            <w:tcW w:w="536" w:type="dxa"/>
            <w:shd w:val="clear" w:color="auto" w:fill="auto"/>
            <w:vAlign w:val="center"/>
          </w:tcPr>
          <w:p w14:paraId="7CC73B70"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80</w:t>
            </w:r>
          </w:p>
        </w:tc>
        <w:tc>
          <w:tcPr>
            <w:tcW w:w="1273" w:type="dxa"/>
            <w:shd w:val="clear" w:color="auto" w:fill="auto"/>
            <w:vAlign w:val="center"/>
          </w:tcPr>
          <w:p w14:paraId="02402C6E" w14:textId="77777777" w:rsidR="008A4C8C" w:rsidRPr="009D3E1D" w:rsidRDefault="008A4C8C" w:rsidP="00A16619">
            <w:pPr>
              <w:spacing w:after="0" w:line="240" w:lineRule="auto"/>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Набор пар магнитов для стальных стержней с железными опилками</w:t>
            </w:r>
          </w:p>
        </w:tc>
        <w:tc>
          <w:tcPr>
            <w:tcW w:w="3119" w:type="dxa"/>
            <w:shd w:val="clear" w:color="auto" w:fill="auto"/>
            <w:vAlign w:val="center"/>
          </w:tcPr>
          <w:p w14:paraId="72F52B6F"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xml:space="preserve">Эти магниты из стальных стержней должны иметь полюса, обозначенные </w:t>
            </w:r>
            <w:r w:rsidRPr="009D3E1D">
              <w:rPr>
                <w:rFonts w:ascii="GHEA Grapalat" w:hAnsi="GHEA Grapalat"/>
                <w:color w:val="000000" w:themeColor="text1"/>
                <w:sz w:val="20"/>
                <w:szCs w:val="20"/>
              </w:rPr>
              <w:t>N</w:t>
            </w:r>
            <w:r w:rsidRPr="009D3E1D">
              <w:rPr>
                <w:rFonts w:ascii="GHEA Grapalat" w:hAnsi="GHEA Grapalat"/>
                <w:color w:val="000000" w:themeColor="text1"/>
                <w:sz w:val="20"/>
                <w:szCs w:val="20"/>
                <w:lang w:val="ru-RU"/>
              </w:rPr>
              <w:t xml:space="preserve"> и </w:t>
            </w:r>
            <w:r w:rsidRPr="009D3E1D">
              <w:rPr>
                <w:rFonts w:ascii="GHEA Grapalat" w:hAnsi="GHEA Grapalat"/>
                <w:color w:val="000000" w:themeColor="text1"/>
                <w:sz w:val="20"/>
                <w:szCs w:val="20"/>
              </w:rPr>
              <w:t>S</w:t>
            </w:r>
            <w:r w:rsidRPr="009D3E1D">
              <w:rPr>
                <w:rFonts w:ascii="GHEA Grapalat" w:hAnsi="GHEA Grapalat"/>
                <w:color w:val="000000" w:themeColor="text1"/>
                <w:sz w:val="20"/>
                <w:szCs w:val="20"/>
                <w:lang w:val="ru-RU"/>
              </w:rPr>
              <w:t xml:space="preserve">, для удобства идентификации молодыми студентами. Размер: прибл. 150 </w:t>
            </w:r>
            <w:r w:rsidRPr="009D3E1D">
              <w:rPr>
                <w:rFonts w:ascii="GHEA Grapalat" w:hAnsi="GHEA Grapalat"/>
                <w:color w:val="000000" w:themeColor="text1"/>
                <w:sz w:val="20"/>
                <w:szCs w:val="20"/>
              </w:rPr>
              <w:t>x</w:t>
            </w:r>
            <w:r w:rsidRPr="009D3E1D">
              <w:rPr>
                <w:rFonts w:ascii="GHEA Grapalat" w:hAnsi="GHEA Grapalat"/>
                <w:color w:val="000000" w:themeColor="text1"/>
                <w:sz w:val="20"/>
                <w:szCs w:val="20"/>
                <w:lang w:val="ru-RU"/>
              </w:rPr>
              <w:t xml:space="preserve"> 12 </w:t>
            </w:r>
            <w:r w:rsidRPr="009D3E1D">
              <w:rPr>
                <w:rFonts w:ascii="GHEA Grapalat" w:hAnsi="GHEA Grapalat"/>
                <w:color w:val="000000" w:themeColor="text1"/>
                <w:sz w:val="20"/>
                <w:szCs w:val="20"/>
              </w:rPr>
              <w:t>x</w:t>
            </w:r>
            <w:r w:rsidRPr="009D3E1D">
              <w:rPr>
                <w:rFonts w:ascii="GHEA Grapalat" w:hAnsi="GHEA Grapalat"/>
                <w:color w:val="000000" w:themeColor="text1"/>
                <w:sz w:val="20"/>
                <w:szCs w:val="20"/>
                <w:lang w:val="ru-RU"/>
              </w:rPr>
              <w:t xml:space="preserve"> 5 мм, железные опилки 500 г.</w:t>
            </w:r>
            <w:r w:rsidRPr="009D3E1D">
              <w:rPr>
                <w:rFonts w:ascii="GHEA Grapalat" w:hAnsi="GHEA Grapalat"/>
                <w:color w:val="000000" w:themeColor="text1"/>
                <w:sz w:val="20"/>
                <w:szCs w:val="20"/>
                <w:lang w:val="ru-RU"/>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4290395D"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F56EE4"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FABECF5"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71AE3B75"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442BEA25"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C263FB"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3828C85"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321</w:t>
            </w:r>
          </w:p>
        </w:tc>
      </w:tr>
      <w:tr w:rsidR="009D3E1D" w:rsidRPr="009D3E1D" w14:paraId="7A5A7EA7" w14:textId="77777777" w:rsidTr="00A16619">
        <w:trPr>
          <w:trHeight w:val="546"/>
          <w:jc w:val="center"/>
        </w:trPr>
        <w:tc>
          <w:tcPr>
            <w:tcW w:w="536" w:type="dxa"/>
            <w:shd w:val="clear" w:color="auto" w:fill="auto"/>
            <w:vAlign w:val="center"/>
          </w:tcPr>
          <w:p w14:paraId="18E3B716"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81</w:t>
            </w:r>
          </w:p>
        </w:tc>
        <w:tc>
          <w:tcPr>
            <w:tcW w:w="1273" w:type="dxa"/>
            <w:shd w:val="clear" w:color="auto" w:fill="auto"/>
            <w:vAlign w:val="center"/>
          </w:tcPr>
          <w:p w14:paraId="72F3943E" w14:textId="77777777" w:rsidR="008A4C8C" w:rsidRPr="009D3E1D" w:rsidRDefault="008A4C8C" w:rsidP="00A16619">
            <w:pPr>
              <w:spacing w:after="0" w:line="240" w:lineRule="auto"/>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Пара стальных подковообразных магнитов с Хранителем</w:t>
            </w:r>
          </w:p>
        </w:tc>
        <w:tc>
          <w:tcPr>
            <w:tcW w:w="3119" w:type="dxa"/>
            <w:shd w:val="clear" w:color="auto" w:fill="auto"/>
            <w:vAlign w:val="center"/>
          </w:tcPr>
          <w:p w14:paraId="058AF2C8"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Стальной подковообразный магнит с фиксатором должен иметь длину 100 мм.</w:t>
            </w:r>
            <w:r w:rsidRPr="009D3E1D">
              <w:rPr>
                <w:rFonts w:ascii="GHEA Grapalat" w:hAnsi="GHEA Grapalat"/>
                <w:color w:val="000000" w:themeColor="text1"/>
                <w:sz w:val="20"/>
                <w:szCs w:val="20"/>
                <w:lang w:val="ru-RU"/>
              </w:rPr>
              <w:br/>
            </w:r>
            <w:r w:rsidRPr="009D3E1D">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3E9097A2"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C15E570"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F0FCD61"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1C46FE52"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6A9761D5"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91249C"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73654A7"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321</w:t>
            </w:r>
          </w:p>
        </w:tc>
      </w:tr>
      <w:tr w:rsidR="009D3E1D" w:rsidRPr="009D3E1D" w14:paraId="1787AABB" w14:textId="77777777" w:rsidTr="00A16619">
        <w:trPr>
          <w:trHeight w:val="546"/>
          <w:jc w:val="center"/>
        </w:trPr>
        <w:tc>
          <w:tcPr>
            <w:tcW w:w="536" w:type="dxa"/>
            <w:shd w:val="clear" w:color="auto" w:fill="auto"/>
            <w:vAlign w:val="center"/>
          </w:tcPr>
          <w:p w14:paraId="7CB9D3C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82</w:t>
            </w:r>
          </w:p>
        </w:tc>
        <w:tc>
          <w:tcPr>
            <w:tcW w:w="1273" w:type="dxa"/>
            <w:shd w:val="clear" w:color="auto" w:fill="auto"/>
            <w:vAlign w:val="center"/>
          </w:tcPr>
          <w:p w14:paraId="7FFDCCDB"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Капиллярные трубки</w:t>
            </w:r>
          </w:p>
        </w:tc>
        <w:tc>
          <w:tcPr>
            <w:tcW w:w="3119" w:type="dxa"/>
            <w:shd w:val="clear" w:color="auto" w:fill="auto"/>
            <w:vAlign w:val="center"/>
          </w:tcPr>
          <w:p w14:paraId="46A8F8DA" w14:textId="77777777" w:rsidR="008A4C8C" w:rsidRPr="009D3E1D" w:rsidRDefault="008A4C8C" w:rsidP="00A16619">
            <w:pPr>
              <w:spacing w:after="0" w:line="240" w:lineRule="auto"/>
              <w:rPr>
                <w:rFonts w:ascii="GHEA Grapalat" w:hAnsi="GHEA Grapalat"/>
                <w:color w:val="000000" w:themeColor="text1"/>
                <w:sz w:val="20"/>
                <w:szCs w:val="20"/>
                <w:lang w:val="hy-AM"/>
              </w:rPr>
            </w:pPr>
            <w:r w:rsidRPr="009D3E1D">
              <w:rPr>
                <w:rFonts w:ascii="GHEA Grapalat" w:hAnsi="GHEA Grapalat"/>
                <w:color w:val="000000" w:themeColor="text1"/>
                <w:sz w:val="20"/>
                <w:szCs w:val="20"/>
                <w:lang w:val="ru-RU"/>
              </w:rPr>
              <w:t>Стекло диаметром до 1 мм.</w:t>
            </w:r>
            <w:r w:rsidRPr="009D3E1D">
              <w:rPr>
                <w:rFonts w:ascii="GHEA Grapalat" w:hAnsi="GHEA Grapalat"/>
                <w:color w:val="000000" w:themeColor="text1"/>
                <w:sz w:val="20"/>
                <w:szCs w:val="20"/>
                <w:lang w:val="ru-RU"/>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5B5F9072"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C3549AA"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3580050"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10</w:t>
            </w:r>
          </w:p>
        </w:tc>
        <w:tc>
          <w:tcPr>
            <w:tcW w:w="1540" w:type="dxa"/>
            <w:tcBorders>
              <w:top w:val="single" w:sz="4" w:space="0" w:color="auto"/>
              <w:left w:val="single" w:sz="4" w:space="0" w:color="auto"/>
              <w:bottom w:val="single" w:sz="4" w:space="0" w:color="auto"/>
              <w:right w:val="single" w:sz="4" w:space="0" w:color="auto"/>
            </w:tcBorders>
            <w:vAlign w:val="center"/>
          </w:tcPr>
          <w:p w14:paraId="0210B2CA"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10</w:t>
            </w:r>
          </w:p>
        </w:tc>
        <w:tc>
          <w:tcPr>
            <w:tcW w:w="1436" w:type="dxa"/>
            <w:tcBorders>
              <w:top w:val="single" w:sz="4" w:space="0" w:color="auto"/>
              <w:left w:val="single" w:sz="4" w:space="0" w:color="auto"/>
              <w:bottom w:val="single" w:sz="4" w:space="0" w:color="auto"/>
              <w:right w:val="single" w:sz="4" w:space="0" w:color="auto"/>
            </w:tcBorders>
            <w:vAlign w:val="center"/>
          </w:tcPr>
          <w:p w14:paraId="55A7ABED"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7B73F3"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10</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71BFB62"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810</w:t>
            </w:r>
          </w:p>
        </w:tc>
      </w:tr>
      <w:tr w:rsidR="009D3E1D" w:rsidRPr="009D3E1D" w14:paraId="2A809A8C" w14:textId="77777777" w:rsidTr="00A16619">
        <w:trPr>
          <w:trHeight w:val="546"/>
          <w:jc w:val="center"/>
        </w:trPr>
        <w:tc>
          <w:tcPr>
            <w:tcW w:w="536" w:type="dxa"/>
            <w:shd w:val="clear" w:color="auto" w:fill="auto"/>
            <w:vAlign w:val="center"/>
          </w:tcPr>
          <w:p w14:paraId="4AAD9064"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83</w:t>
            </w:r>
          </w:p>
        </w:tc>
        <w:tc>
          <w:tcPr>
            <w:tcW w:w="1273" w:type="dxa"/>
            <w:shd w:val="clear" w:color="auto" w:fill="auto"/>
            <w:vAlign w:val="center"/>
          </w:tcPr>
          <w:p w14:paraId="7F89189A"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Пластиковый Водоизмещающий Сосуд</w:t>
            </w:r>
          </w:p>
        </w:tc>
        <w:tc>
          <w:tcPr>
            <w:tcW w:w="3119" w:type="dxa"/>
            <w:shd w:val="clear" w:color="auto" w:fill="auto"/>
            <w:vAlign w:val="center"/>
          </w:tcPr>
          <w:p w14:paraId="4981C8B3"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Максимальный объем 500 мл.</w:t>
            </w:r>
            <w:r w:rsidRPr="009D3E1D">
              <w:rPr>
                <w:rFonts w:ascii="GHEA Grapalat" w:hAnsi="GHEA Grapalat"/>
                <w:color w:val="000000" w:themeColor="text1"/>
                <w:sz w:val="20"/>
                <w:szCs w:val="20"/>
                <w:lang w:val="ru-RU"/>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12FD6581"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E2BBD9D"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F15E8E9"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5694E0F3"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2886ADDC"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C893C2"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6D95438"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161</w:t>
            </w:r>
          </w:p>
        </w:tc>
      </w:tr>
      <w:tr w:rsidR="009D3E1D" w:rsidRPr="009D3E1D" w14:paraId="027E7884" w14:textId="77777777" w:rsidTr="00A16619">
        <w:trPr>
          <w:trHeight w:val="546"/>
          <w:jc w:val="center"/>
        </w:trPr>
        <w:tc>
          <w:tcPr>
            <w:tcW w:w="536" w:type="dxa"/>
            <w:shd w:val="clear" w:color="auto" w:fill="auto"/>
            <w:vAlign w:val="center"/>
          </w:tcPr>
          <w:p w14:paraId="22B5BB29"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84</w:t>
            </w:r>
          </w:p>
        </w:tc>
        <w:tc>
          <w:tcPr>
            <w:tcW w:w="1273" w:type="dxa"/>
            <w:shd w:val="clear" w:color="auto" w:fill="auto"/>
            <w:vAlign w:val="center"/>
          </w:tcPr>
          <w:p w14:paraId="30D9E69E" w14:textId="77777777" w:rsidR="008A4C8C" w:rsidRPr="009D3E1D" w:rsidRDefault="008A4C8C" w:rsidP="00A16619">
            <w:pPr>
              <w:spacing w:after="0" w:line="240" w:lineRule="auto"/>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rPr>
              <w:t>Пластиковый цилиндрический стакан</w:t>
            </w:r>
          </w:p>
        </w:tc>
        <w:tc>
          <w:tcPr>
            <w:tcW w:w="3119" w:type="dxa"/>
            <w:shd w:val="clear" w:color="auto" w:fill="auto"/>
            <w:vAlign w:val="center"/>
          </w:tcPr>
          <w:p w14:paraId="32710341"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Максимальный объем 500 мл.</w:t>
            </w:r>
            <w:r w:rsidRPr="009D3E1D">
              <w:rPr>
                <w:rFonts w:ascii="GHEA Grapalat" w:hAnsi="GHEA Grapalat"/>
                <w:color w:val="000000" w:themeColor="text1"/>
                <w:sz w:val="20"/>
                <w:szCs w:val="20"/>
                <w:lang w:val="ru-RU"/>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3496B5DF"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4CBFD0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0B61D20"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158847F1"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283CB102"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5F6601"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5D90AC1"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321</w:t>
            </w:r>
          </w:p>
        </w:tc>
      </w:tr>
      <w:tr w:rsidR="009D3E1D" w:rsidRPr="009D3E1D" w14:paraId="394DBCAB" w14:textId="77777777" w:rsidTr="00A16619">
        <w:trPr>
          <w:trHeight w:val="546"/>
          <w:jc w:val="center"/>
        </w:trPr>
        <w:tc>
          <w:tcPr>
            <w:tcW w:w="536" w:type="dxa"/>
            <w:shd w:val="clear" w:color="auto" w:fill="auto"/>
            <w:vAlign w:val="center"/>
          </w:tcPr>
          <w:p w14:paraId="48E210BB"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85</w:t>
            </w:r>
          </w:p>
        </w:tc>
        <w:tc>
          <w:tcPr>
            <w:tcW w:w="1273" w:type="dxa"/>
            <w:shd w:val="clear" w:color="auto" w:fill="auto"/>
            <w:vAlign w:val="center"/>
          </w:tcPr>
          <w:p w14:paraId="23A8B94B"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Пара металлических шариков</w:t>
            </w:r>
          </w:p>
        </w:tc>
        <w:tc>
          <w:tcPr>
            <w:tcW w:w="3119" w:type="dxa"/>
            <w:shd w:val="clear" w:color="auto" w:fill="auto"/>
            <w:vAlign w:val="center"/>
          </w:tcPr>
          <w:p w14:paraId="1AD9372F"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Диаметр 2 см.</w:t>
            </w:r>
            <w:r w:rsidRPr="009D3E1D">
              <w:rPr>
                <w:rFonts w:ascii="GHEA Grapalat" w:hAnsi="GHEA Grapalat"/>
                <w:color w:val="000000" w:themeColor="text1"/>
                <w:sz w:val="20"/>
                <w:szCs w:val="20"/>
                <w:lang w:val="ru-RU"/>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1A26BDC0"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B4A20A7"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5D37F75"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5DCD8EB5"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31E8A27A"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ADEB4D"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F28BFAA"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161</w:t>
            </w:r>
          </w:p>
        </w:tc>
      </w:tr>
      <w:tr w:rsidR="009D3E1D" w:rsidRPr="009D3E1D" w14:paraId="3010C8C2" w14:textId="77777777" w:rsidTr="00A16619">
        <w:trPr>
          <w:trHeight w:val="546"/>
          <w:jc w:val="center"/>
        </w:trPr>
        <w:tc>
          <w:tcPr>
            <w:tcW w:w="536" w:type="dxa"/>
            <w:shd w:val="clear" w:color="auto" w:fill="auto"/>
            <w:vAlign w:val="center"/>
          </w:tcPr>
          <w:p w14:paraId="764BB2C7"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lastRenderedPageBreak/>
              <w:t>86</w:t>
            </w:r>
          </w:p>
        </w:tc>
        <w:tc>
          <w:tcPr>
            <w:tcW w:w="1273" w:type="dxa"/>
            <w:shd w:val="clear" w:color="auto" w:fill="auto"/>
            <w:vAlign w:val="center"/>
          </w:tcPr>
          <w:p w14:paraId="51166125" w14:textId="77777777" w:rsidR="008A4C8C" w:rsidRPr="009D3E1D" w:rsidRDefault="008A4C8C" w:rsidP="00A16619">
            <w:pPr>
              <w:spacing w:after="0" w:line="240" w:lineRule="auto"/>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rPr>
              <w:t>Модели различных кристаллографических решеток</w:t>
            </w:r>
          </w:p>
        </w:tc>
        <w:tc>
          <w:tcPr>
            <w:tcW w:w="3119" w:type="dxa"/>
            <w:shd w:val="clear" w:color="auto" w:fill="auto"/>
            <w:vAlign w:val="center"/>
          </w:tcPr>
          <w:p w14:paraId="6299B529"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 xml:space="preserve">Набор для построения молекул для сборки трехмерных моделей неорганических молекул и уточнения их пространственных конфигураций: </w:t>
            </w:r>
            <w:r w:rsidRPr="009D3E1D">
              <w:rPr>
                <w:rFonts w:ascii="GHEA Grapalat" w:hAnsi="GHEA Grapalat"/>
                <w:color w:val="000000" w:themeColor="text1"/>
                <w:sz w:val="20"/>
                <w:szCs w:val="20"/>
              </w:rPr>
              <w:t>NaCl</w:t>
            </w:r>
            <w:r w:rsidRPr="009D3E1D">
              <w:rPr>
                <w:rFonts w:ascii="GHEA Grapalat" w:hAnsi="GHEA Grapalat"/>
                <w:color w:val="000000" w:themeColor="text1"/>
                <w:sz w:val="20"/>
                <w:szCs w:val="20"/>
                <w:lang w:val="ru-RU"/>
              </w:rPr>
              <w:t xml:space="preserve">, </w:t>
            </w:r>
            <w:r w:rsidRPr="009D3E1D">
              <w:rPr>
                <w:rFonts w:ascii="GHEA Grapalat" w:hAnsi="GHEA Grapalat"/>
                <w:color w:val="000000" w:themeColor="text1"/>
                <w:sz w:val="20"/>
                <w:szCs w:val="20"/>
              </w:rPr>
              <w:t>H</w:t>
            </w:r>
            <w:r w:rsidRPr="009D3E1D">
              <w:rPr>
                <w:rFonts w:ascii="GHEA Grapalat" w:hAnsi="GHEA Grapalat"/>
                <w:color w:val="000000" w:themeColor="text1"/>
                <w:sz w:val="20"/>
                <w:szCs w:val="20"/>
                <w:lang w:val="ru-RU"/>
              </w:rPr>
              <w:t>2</w:t>
            </w:r>
            <w:r w:rsidRPr="009D3E1D">
              <w:rPr>
                <w:rFonts w:ascii="GHEA Grapalat" w:hAnsi="GHEA Grapalat"/>
                <w:color w:val="000000" w:themeColor="text1"/>
                <w:sz w:val="20"/>
                <w:szCs w:val="20"/>
              </w:rPr>
              <w:t>O</w:t>
            </w:r>
            <w:r w:rsidRPr="009D3E1D">
              <w:rPr>
                <w:rFonts w:ascii="GHEA Grapalat" w:hAnsi="GHEA Grapalat"/>
                <w:color w:val="000000" w:themeColor="text1"/>
                <w:sz w:val="20"/>
                <w:szCs w:val="20"/>
                <w:lang w:val="ru-RU"/>
              </w:rPr>
              <w:t xml:space="preserve">, </w:t>
            </w:r>
            <w:r w:rsidRPr="009D3E1D">
              <w:rPr>
                <w:rFonts w:ascii="GHEA Grapalat" w:hAnsi="GHEA Grapalat"/>
                <w:color w:val="000000" w:themeColor="text1"/>
                <w:sz w:val="20"/>
                <w:szCs w:val="20"/>
              </w:rPr>
              <w:t>CaCO</w:t>
            </w:r>
            <w:r w:rsidRPr="009D3E1D">
              <w:rPr>
                <w:rFonts w:ascii="GHEA Grapalat" w:hAnsi="GHEA Grapalat"/>
                <w:color w:val="000000" w:themeColor="text1"/>
                <w:sz w:val="20"/>
                <w:szCs w:val="20"/>
                <w:lang w:val="ru-RU"/>
              </w:rPr>
              <w:t xml:space="preserve">3, </w:t>
            </w:r>
            <w:r w:rsidRPr="009D3E1D">
              <w:rPr>
                <w:rFonts w:ascii="GHEA Grapalat" w:hAnsi="GHEA Grapalat"/>
                <w:color w:val="000000" w:themeColor="text1"/>
                <w:sz w:val="20"/>
                <w:szCs w:val="20"/>
              </w:rPr>
              <w:t>SiO</w:t>
            </w:r>
            <w:r w:rsidRPr="009D3E1D">
              <w:rPr>
                <w:rFonts w:ascii="GHEA Grapalat" w:hAnsi="GHEA Grapalat"/>
                <w:color w:val="000000" w:themeColor="text1"/>
                <w:sz w:val="20"/>
                <w:szCs w:val="20"/>
                <w:lang w:val="ru-RU"/>
              </w:rPr>
              <w:t xml:space="preserve">2, </w:t>
            </w:r>
            <w:r w:rsidRPr="009D3E1D">
              <w:rPr>
                <w:rFonts w:ascii="GHEA Grapalat" w:hAnsi="GHEA Grapalat"/>
                <w:color w:val="000000" w:themeColor="text1"/>
                <w:sz w:val="20"/>
                <w:szCs w:val="20"/>
              </w:rPr>
              <w:t>CuSO</w:t>
            </w:r>
            <w:r w:rsidRPr="009D3E1D">
              <w:rPr>
                <w:rFonts w:ascii="GHEA Grapalat" w:hAnsi="GHEA Grapalat"/>
                <w:color w:val="000000" w:themeColor="text1"/>
                <w:sz w:val="20"/>
                <w:szCs w:val="20"/>
                <w:lang w:val="ru-RU"/>
              </w:rPr>
              <w:t xml:space="preserve">4, </w:t>
            </w:r>
            <w:r w:rsidRPr="009D3E1D">
              <w:rPr>
                <w:rFonts w:ascii="GHEA Grapalat" w:hAnsi="GHEA Grapalat"/>
                <w:color w:val="000000" w:themeColor="text1"/>
                <w:sz w:val="20"/>
                <w:szCs w:val="20"/>
              </w:rPr>
              <w:t>LiNbO</w:t>
            </w:r>
            <w:r w:rsidRPr="009D3E1D">
              <w:rPr>
                <w:rFonts w:ascii="GHEA Grapalat" w:hAnsi="GHEA Grapalat"/>
                <w:color w:val="000000" w:themeColor="text1"/>
                <w:sz w:val="20"/>
                <w:szCs w:val="20"/>
                <w:lang w:val="ru-RU"/>
              </w:rPr>
              <w:t>3. Разработка набора структурных моделей неорганических соединений на основе шариков, соединенных кнопками-защелками. Инструкции по сборке для каждой модели должны быть прилагаемы</w:t>
            </w:r>
            <w:r w:rsidRPr="009D3E1D">
              <w:rPr>
                <w:rFonts w:ascii="GHEA Grapalat" w:hAnsi="GHEA Grapalat"/>
                <w:color w:val="000000" w:themeColor="text1"/>
                <w:sz w:val="20"/>
                <w:szCs w:val="20"/>
                <w:lang w:val="hy-AM"/>
              </w:rPr>
              <w:t>.</w:t>
            </w:r>
            <w:r w:rsidRPr="009D3E1D">
              <w:rPr>
                <w:rFonts w:ascii="GHEA Grapalat" w:hAnsi="GHEA Grapalat"/>
                <w:color w:val="000000" w:themeColor="text1"/>
                <w:sz w:val="20"/>
                <w:szCs w:val="20"/>
                <w:lang w:val="ru-RU"/>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3DC7D53D"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64C5BDA"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A6C9A1B"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2360C478"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525DEE15"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838832"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90CEDEF"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161</w:t>
            </w:r>
          </w:p>
        </w:tc>
      </w:tr>
      <w:tr w:rsidR="009D3E1D" w:rsidRPr="009D3E1D" w14:paraId="125572A7" w14:textId="77777777" w:rsidTr="00A16619">
        <w:trPr>
          <w:trHeight w:val="546"/>
          <w:jc w:val="center"/>
        </w:trPr>
        <w:tc>
          <w:tcPr>
            <w:tcW w:w="536" w:type="dxa"/>
            <w:shd w:val="clear" w:color="auto" w:fill="auto"/>
            <w:vAlign w:val="center"/>
          </w:tcPr>
          <w:p w14:paraId="0EF299A4"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87</w:t>
            </w:r>
          </w:p>
        </w:tc>
        <w:tc>
          <w:tcPr>
            <w:tcW w:w="1273" w:type="dxa"/>
            <w:shd w:val="clear" w:color="auto" w:fill="auto"/>
            <w:vAlign w:val="center"/>
          </w:tcPr>
          <w:p w14:paraId="0BFCCFEB"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Поляризационные Фильтры</w:t>
            </w:r>
          </w:p>
        </w:tc>
        <w:tc>
          <w:tcPr>
            <w:tcW w:w="3119" w:type="dxa"/>
            <w:shd w:val="clear" w:color="auto" w:fill="auto"/>
            <w:vAlign w:val="center"/>
          </w:tcPr>
          <w:p w14:paraId="7CC12BB5" w14:textId="77777777" w:rsidR="008A4C8C" w:rsidRPr="009D3E1D" w:rsidRDefault="008A4C8C" w:rsidP="00A16619">
            <w:pPr>
              <w:spacing w:after="0" w:line="240" w:lineRule="auto"/>
              <w:rPr>
                <w:rFonts w:ascii="GHEA Grapalat" w:hAnsi="GHEA Grapalat"/>
                <w:color w:val="000000" w:themeColor="text1"/>
                <w:sz w:val="20"/>
                <w:szCs w:val="20"/>
              </w:rPr>
            </w:pPr>
            <w:r w:rsidRPr="009D3E1D">
              <w:rPr>
                <w:rFonts w:ascii="GHEA Grapalat" w:hAnsi="GHEA Grapalat"/>
                <w:color w:val="000000" w:themeColor="text1"/>
                <w:sz w:val="20"/>
                <w:szCs w:val="20"/>
                <w:lang w:val="ru-RU"/>
              </w:rPr>
              <w:t>Фильтры монтируются в удобные 35-миллиметровые направляющие. Линейный поляризатор доступен для требований к VIS и NIR.</w:t>
            </w:r>
            <w:r w:rsidRPr="009D3E1D">
              <w:rPr>
                <w:rFonts w:ascii="GHEA Grapalat" w:hAnsi="GHEA Grapalat"/>
                <w:color w:val="000000" w:themeColor="text1"/>
                <w:sz w:val="20"/>
                <w:szCs w:val="20"/>
                <w:lang w:val="ru-RU"/>
              </w:rPr>
              <w:br/>
            </w:r>
            <w:r w:rsidRPr="009D3E1D">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19B6A795"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F47B71B"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D482E38"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8</w:t>
            </w:r>
          </w:p>
        </w:tc>
        <w:tc>
          <w:tcPr>
            <w:tcW w:w="1540" w:type="dxa"/>
            <w:tcBorders>
              <w:top w:val="single" w:sz="4" w:space="0" w:color="auto"/>
              <w:left w:val="single" w:sz="4" w:space="0" w:color="auto"/>
              <w:bottom w:val="single" w:sz="4" w:space="0" w:color="auto"/>
              <w:right w:val="single" w:sz="4" w:space="0" w:color="auto"/>
            </w:tcBorders>
            <w:vAlign w:val="center"/>
          </w:tcPr>
          <w:p w14:paraId="65220903"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8</w:t>
            </w:r>
          </w:p>
        </w:tc>
        <w:tc>
          <w:tcPr>
            <w:tcW w:w="1436" w:type="dxa"/>
            <w:tcBorders>
              <w:top w:val="single" w:sz="4" w:space="0" w:color="auto"/>
              <w:left w:val="single" w:sz="4" w:space="0" w:color="auto"/>
              <w:bottom w:val="single" w:sz="4" w:space="0" w:color="auto"/>
              <w:right w:val="single" w:sz="4" w:space="0" w:color="auto"/>
            </w:tcBorders>
            <w:vAlign w:val="center"/>
          </w:tcPr>
          <w:p w14:paraId="65C09CCB"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4BF662"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8</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237D0E3"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642</w:t>
            </w:r>
          </w:p>
        </w:tc>
      </w:tr>
      <w:tr w:rsidR="009D3E1D" w:rsidRPr="009D3E1D" w14:paraId="0EEA80D4" w14:textId="77777777" w:rsidTr="00A16619">
        <w:trPr>
          <w:trHeight w:val="546"/>
          <w:jc w:val="center"/>
        </w:trPr>
        <w:tc>
          <w:tcPr>
            <w:tcW w:w="536" w:type="dxa"/>
            <w:shd w:val="clear" w:color="auto" w:fill="auto"/>
            <w:vAlign w:val="center"/>
          </w:tcPr>
          <w:p w14:paraId="731C3081"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88</w:t>
            </w:r>
          </w:p>
        </w:tc>
        <w:tc>
          <w:tcPr>
            <w:tcW w:w="1273" w:type="dxa"/>
            <w:shd w:val="clear" w:color="auto" w:fill="auto"/>
            <w:vAlign w:val="center"/>
          </w:tcPr>
          <w:p w14:paraId="1B7DBBC7"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Набор Цветовых Фильтров</w:t>
            </w:r>
          </w:p>
        </w:tc>
        <w:tc>
          <w:tcPr>
            <w:tcW w:w="3119" w:type="dxa"/>
            <w:shd w:val="clear" w:color="auto" w:fill="auto"/>
            <w:vAlign w:val="center"/>
          </w:tcPr>
          <w:p w14:paraId="41997EF6" w14:textId="77777777" w:rsidR="008A4C8C" w:rsidRPr="009D3E1D" w:rsidRDefault="008A4C8C" w:rsidP="00A16619">
            <w:pPr>
              <w:spacing w:after="0" w:line="240" w:lineRule="auto"/>
              <w:rPr>
                <w:rFonts w:ascii="GHEA Grapalat" w:hAnsi="GHEA Grapalat"/>
                <w:color w:val="000000" w:themeColor="text1"/>
                <w:sz w:val="20"/>
                <w:szCs w:val="20"/>
              </w:rPr>
            </w:pPr>
            <w:r w:rsidRPr="009D3E1D">
              <w:rPr>
                <w:rFonts w:ascii="GHEA Grapalat" w:hAnsi="GHEA Grapalat"/>
                <w:color w:val="000000" w:themeColor="text1"/>
                <w:sz w:val="20"/>
                <w:szCs w:val="20"/>
                <w:lang w:val="ru-RU"/>
              </w:rPr>
              <w:t>В комплект должны входить шесть фильтров размером 8 «x 10» основного и вспомогательного цветов.</w:t>
            </w:r>
            <w:r w:rsidRPr="009D3E1D">
              <w:rPr>
                <w:rFonts w:ascii="GHEA Grapalat" w:hAnsi="GHEA Grapalat"/>
                <w:color w:val="000000" w:themeColor="text1"/>
                <w:sz w:val="20"/>
                <w:szCs w:val="20"/>
                <w:lang w:val="ru-RU"/>
              </w:rPr>
              <w:br/>
            </w:r>
            <w:r w:rsidRPr="009D3E1D">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38A869A7"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FE9EDAE"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C500706"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652A50B6"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236746A9"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0E947D"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6636A1B"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81</w:t>
            </w:r>
          </w:p>
        </w:tc>
      </w:tr>
      <w:tr w:rsidR="009D3E1D" w:rsidRPr="009D3E1D" w14:paraId="056E5251" w14:textId="77777777" w:rsidTr="00A16619">
        <w:trPr>
          <w:trHeight w:val="546"/>
          <w:jc w:val="center"/>
        </w:trPr>
        <w:tc>
          <w:tcPr>
            <w:tcW w:w="536" w:type="dxa"/>
            <w:shd w:val="clear" w:color="auto" w:fill="auto"/>
            <w:vAlign w:val="center"/>
          </w:tcPr>
          <w:p w14:paraId="555CF186"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eastAsia="Times New Roman" w:hAnsi="GHEA Grapalat" w:cs="Times New Roman"/>
                <w:color w:val="000000" w:themeColor="text1"/>
                <w:sz w:val="20"/>
                <w:szCs w:val="20"/>
              </w:rPr>
              <w:t>89</w:t>
            </w:r>
          </w:p>
        </w:tc>
        <w:tc>
          <w:tcPr>
            <w:tcW w:w="1273" w:type="dxa"/>
            <w:shd w:val="clear" w:color="auto" w:fill="auto"/>
            <w:vAlign w:val="center"/>
          </w:tcPr>
          <w:p w14:paraId="69AA7778"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Оптическое волокно</w:t>
            </w:r>
          </w:p>
        </w:tc>
        <w:tc>
          <w:tcPr>
            <w:tcW w:w="3119" w:type="dxa"/>
            <w:shd w:val="clear" w:color="auto" w:fill="auto"/>
            <w:vAlign w:val="center"/>
          </w:tcPr>
          <w:p w14:paraId="4BB635F9"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Пластик, диаметр 1 мм</w:t>
            </w:r>
            <w:r w:rsidRPr="009D3E1D">
              <w:rPr>
                <w:rFonts w:ascii="GHEA Grapalat" w:hAnsi="GHEA Grapalat"/>
                <w:color w:val="000000" w:themeColor="text1"/>
                <w:sz w:val="20"/>
                <w:szCs w:val="20"/>
                <w:lang w:val="ru-RU"/>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28416335"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F87A23F"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1683B5B"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56B9DE42"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2</w:t>
            </w:r>
          </w:p>
        </w:tc>
        <w:tc>
          <w:tcPr>
            <w:tcW w:w="1436" w:type="dxa"/>
            <w:tcBorders>
              <w:top w:val="single" w:sz="4" w:space="0" w:color="auto"/>
              <w:left w:val="single" w:sz="4" w:space="0" w:color="auto"/>
              <w:bottom w:val="single" w:sz="4" w:space="0" w:color="auto"/>
              <w:right w:val="single" w:sz="4" w:space="0" w:color="auto"/>
            </w:tcBorders>
            <w:vAlign w:val="center"/>
          </w:tcPr>
          <w:p w14:paraId="33907FC4"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824A5C"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2</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66B8231"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161</w:t>
            </w:r>
          </w:p>
        </w:tc>
      </w:tr>
      <w:tr w:rsidR="009D3E1D" w:rsidRPr="009D3E1D" w14:paraId="3F8E569E" w14:textId="77777777" w:rsidTr="00A16619">
        <w:trPr>
          <w:trHeight w:val="546"/>
          <w:jc w:val="center"/>
        </w:trPr>
        <w:tc>
          <w:tcPr>
            <w:tcW w:w="536" w:type="dxa"/>
            <w:shd w:val="clear" w:color="auto" w:fill="auto"/>
            <w:vAlign w:val="center"/>
          </w:tcPr>
          <w:p w14:paraId="7458AFF6"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eastAsia="Times New Roman" w:hAnsi="GHEA Grapalat" w:cs="Times New Roman"/>
                <w:color w:val="000000" w:themeColor="text1"/>
                <w:sz w:val="20"/>
                <w:szCs w:val="20"/>
              </w:rPr>
              <w:t>90</w:t>
            </w:r>
          </w:p>
        </w:tc>
        <w:tc>
          <w:tcPr>
            <w:tcW w:w="1273" w:type="dxa"/>
            <w:shd w:val="clear" w:color="auto" w:fill="auto"/>
            <w:vAlign w:val="center"/>
          </w:tcPr>
          <w:p w14:paraId="09635599"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 xml:space="preserve">Дифракционная решетка с </w:t>
            </w:r>
            <w:r w:rsidRPr="009D3E1D">
              <w:rPr>
                <w:rFonts w:ascii="GHEA Grapalat" w:hAnsi="GHEA Grapalat"/>
                <w:color w:val="000000" w:themeColor="text1"/>
                <w:sz w:val="20"/>
                <w:szCs w:val="20"/>
              </w:rPr>
              <w:lastRenderedPageBreak/>
              <w:t>держателем</w:t>
            </w:r>
          </w:p>
        </w:tc>
        <w:tc>
          <w:tcPr>
            <w:tcW w:w="3119" w:type="dxa"/>
            <w:shd w:val="clear" w:color="auto" w:fill="auto"/>
            <w:vAlign w:val="center"/>
          </w:tcPr>
          <w:p w14:paraId="42D79158"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lastRenderedPageBreak/>
              <w:t xml:space="preserve">Три решетки размером 20 х 10 мм со 100, 300 и 600 линиями на мм, установленные между стеклянными пластинами. </w:t>
            </w:r>
            <w:r w:rsidRPr="009D3E1D">
              <w:rPr>
                <w:rFonts w:ascii="GHEA Grapalat" w:hAnsi="GHEA Grapalat"/>
                <w:color w:val="000000" w:themeColor="text1"/>
                <w:sz w:val="20"/>
                <w:szCs w:val="20"/>
                <w:lang w:val="ru-RU"/>
              </w:rPr>
              <w:lastRenderedPageBreak/>
              <w:t>Площадь обзора каждой секции должна составлять 15 х 10 мм.</w:t>
            </w:r>
            <w:r w:rsidRPr="009D3E1D">
              <w:rPr>
                <w:rFonts w:ascii="GHEA Grapalat" w:hAnsi="GHEA Grapalat"/>
                <w:color w:val="000000" w:themeColor="text1"/>
                <w:sz w:val="20"/>
                <w:szCs w:val="20"/>
                <w:lang w:val="ru-RU"/>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62EFB0BD"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lastRenderedPageBreak/>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05C1F59"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92B674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61252538"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6911B1CE"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DF0B38"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5BE45F4"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321</w:t>
            </w:r>
          </w:p>
        </w:tc>
      </w:tr>
      <w:tr w:rsidR="009D3E1D" w:rsidRPr="009D3E1D" w14:paraId="3E37D508" w14:textId="77777777" w:rsidTr="00A16619">
        <w:trPr>
          <w:trHeight w:val="546"/>
          <w:jc w:val="center"/>
        </w:trPr>
        <w:tc>
          <w:tcPr>
            <w:tcW w:w="536" w:type="dxa"/>
            <w:shd w:val="clear" w:color="auto" w:fill="auto"/>
            <w:vAlign w:val="center"/>
          </w:tcPr>
          <w:p w14:paraId="529DAEFC"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eastAsia="Times New Roman" w:hAnsi="GHEA Grapalat" w:cs="Times New Roman"/>
                <w:color w:val="000000" w:themeColor="text1"/>
                <w:sz w:val="20"/>
                <w:szCs w:val="20"/>
              </w:rPr>
              <w:t>91</w:t>
            </w:r>
          </w:p>
        </w:tc>
        <w:tc>
          <w:tcPr>
            <w:tcW w:w="1273" w:type="dxa"/>
            <w:shd w:val="clear" w:color="auto" w:fill="auto"/>
            <w:vAlign w:val="center"/>
          </w:tcPr>
          <w:p w14:paraId="064ECD3F"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Пластиковый измерительный цилиндр</w:t>
            </w:r>
          </w:p>
        </w:tc>
        <w:tc>
          <w:tcPr>
            <w:tcW w:w="3119" w:type="dxa"/>
            <w:shd w:val="clear" w:color="auto" w:fill="auto"/>
            <w:vAlign w:val="center"/>
          </w:tcPr>
          <w:p w14:paraId="1824993F"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Максимальный объем 100 мл.</w:t>
            </w:r>
            <w:r w:rsidRPr="009D3E1D">
              <w:rPr>
                <w:rFonts w:ascii="GHEA Grapalat" w:hAnsi="GHEA Grapalat"/>
                <w:color w:val="000000" w:themeColor="text1"/>
                <w:sz w:val="20"/>
                <w:szCs w:val="20"/>
                <w:lang w:val="ru-RU"/>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Требуется</w:t>
            </w:r>
          </w:p>
        </w:tc>
        <w:tc>
          <w:tcPr>
            <w:tcW w:w="1134" w:type="dxa"/>
            <w:shd w:val="clear" w:color="auto" w:fill="auto"/>
            <w:vAlign w:val="center"/>
          </w:tcPr>
          <w:p w14:paraId="4F17B192"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B0403E8"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416BB44"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371AED54"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1F0F9040"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1DADD5"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4A2A244"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81</w:t>
            </w:r>
          </w:p>
        </w:tc>
      </w:tr>
      <w:tr w:rsidR="009D3E1D" w:rsidRPr="009D3E1D" w14:paraId="6D721135" w14:textId="77777777" w:rsidTr="00A16619">
        <w:trPr>
          <w:trHeight w:val="546"/>
          <w:jc w:val="center"/>
        </w:trPr>
        <w:tc>
          <w:tcPr>
            <w:tcW w:w="536" w:type="dxa"/>
            <w:shd w:val="clear" w:color="auto" w:fill="auto"/>
            <w:vAlign w:val="center"/>
          </w:tcPr>
          <w:p w14:paraId="7EF474EF"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eastAsia="Times New Roman" w:hAnsi="GHEA Grapalat" w:cs="Times New Roman"/>
                <w:color w:val="000000" w:themeColor="text1"/>
                <w:sz w:val="20"/>
                <w:szCs w:val="20"/>
              </w:rPr>
              <w:t>92</w:t>
            </w:r>
          </w:p>
        </w:tc>
        <w:tc>
          <w:tcPr>
            <w:tcW w:w="1273" w:type="dxa"/>
            <w:shd w:val="clear" w:color="auto" w:fill="auto"/>
            <w:vAlign w:val="center"/>
          </w:tcPr>
          <w:p w14:paraId="0336FDA6" w14:textId="77777777" w:rsidR="008A4C8C" w:rsidRPr="009D3E1D" w:rsidRDefault="008A4C8C" w:rsidP="00A16619">
            <w:pPr>
              <w:spacing w:after="0" w:line="240" w:lineRule="auto"/>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Набор плоских пластин для определения центра тяжести</w:t>
            </w:r>
          </w:p>
        </w:tc>
        <w:tc>
          <w:tcPr>
            <w:tcW w:w="3119" w:type="dxa"/>
            <w:shd w:val="clear" w:color="auto" w:fill="auto"/>
            <w:vAlign w:val="center"/>
          </w:tcPr>
          <w:p w14:paraId="6FAD707D"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Набор плоских алюминиевых тонких листов различной формы, подвесной отвес, максимум: 20 x 20 см</w:t>
            </w:r>
            <w:r w:rsidRPr="009D3E1D">
              <w:rPr>
                <w:rFonts w:ascii="GHEA Grapalat" w:hAnsi="GHEA Grapalat"/>
                <w:color w:val="000000" w:themeColor="text1"/>
                <w:sz w:val="20"/>
                <w:szCs w:val="20"/>
                <w:lang w:val="ru-RU"/>
              </w:rPr>
              <w:br/>
            </w:r>
            <w:r w:rsidRPr="009D3E1D">
              <w:rPr>
                <w:rFonts w:ascii="GHEA Grapalat" w:hAnsi="GHEA Grapalat"/>
                <w:b/>
                <w:color w:val="000000" w:themeColor="text1"/>
                <w:sz w:val="20"/>
                <w:szCs w:val="20"/>
                <w:lang w:val="ru-RU"/>
              </w:rPr>
              <w:t>Гарантийное письмо производителя (</w:t>
            </w:r>
            <w:r w:rsidRPr="009D3E1D">
              <w:rPr>
                <w:rFonts w:ascii="GHEA Grapalat" w:hAnsi="GHEA Grapalat"/>
                <w:b/>
                <w:color w:val="000000" w:themeColor="text1"/>
                <w:sz w:val="20"/>
                <w:szCs w:val="20"/>
              </w:rPr>
              <w:t>MAF</w:t>
            </w:r>
            <w:r w:rsidRPr="009D3E1D">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6BC16B8A"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Комплект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476EE9"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D76E27F"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44DBF3BC"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4</w:t>
            </w:r>
          </w:p>
        </w:tc>
        <w:tc>
          <w:tcPr>
            <w:tcW w:w="1436" w:type="dxa"/>
            <w:tcBorders>
              <w:top w:val="single" w:sz="4" w:space="0" w:color="auto"/>
              <w:left w:val="single" w:sz="4" w:space="0" w:color="auto"/>
              <w:bottom w:val="single" w:sz="4" w:space="0" w:color="auto"/>
              <w:right w:val="single" w:sz="4" w:space="0" w:color="auto"/>
            </w:tcBorders>
            <w:vAlign w:val="center"/>
          </w:tcPr>
          <w:p w14:paraId="452245B8"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D97630"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4</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798012F"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321</w:t>
            </w:r>
          </w:p>
        </w:tc>
      </w:tr>
      <w:tr w:rsidR="009D3E1D" w:rsidRPr="009D3E1D" w14:paraId="5112CB19" w14:textId="77777777" w:rsidTr="00A16619">
        <w:trPr>
          <w:trHeight w:val="546"/>
          <w:jc w:val="center"/>
        </w:trPr>
        <w:tc>
          <w:tcPr>
            <w:tcW w:w="536" w:type="dxa"/>
            <w:shd w:val="clear" w:color="auto" w:fill="auto"/>
            <w:vAlign w:val="center"/>
          </w:tcPr>
          <w:p w14:paraId="4C0B13BE"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eastAsia="Times New Roman" w:hAnsi="GHEA Grapalat" w:cs="Times New Roman"/>
                <w:color w:val="000000" w:themeColor="text1"/>
                <w:sz w:val="20"/>
                <w:szCs w:val="20"/>
              </w:rPr>
              <w:t>93</w:t>
            </w:r>
          </w:p>
        </w:tc>
        <w:tc>
          <w:tcPr>
            <w:tcW w:w="1273" w:type="dxa"/>
            <w:shd w:val="clear" w:color="auto" w:fill="auto"/>
            <w:vAlign w:val="center"/>
          </w:tcPr>
          <w:p w14:paraId="600132AB"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П</w:t>
            </w:r>
            <w:r w:rsidRPr="009D3E1D">
              <w:rPr>
                <w:rFonts w:ascii="GHEA Grapalat" w:hAnsi="GHEA Grapalat"/>
                <w:color w:val="000000" w:themeColor="text1"/>
                <w:sz w:val="20"/>
                <w:szCs w:val="20"/>
                <w:lang w:val="ru-RU"/>
              </w:rPr>
              <w:t xml:space="preserve">лакат: системные блоки </w:t>
            </w:r>
            <w:r w:rsidRPr="009D3E1D">
              <w:rPr>
                <w:rFonts w:ascii="GHEA Grapalat" w:hAnsi="GHEA Grapalat"/>
                <w:color w:val="000000" w:themeColor="text1"/>
                <w:sz w:val="20"/>
                <w:szCs w:val="20"/>
              </w:rPr>
              <w:t>SI</w:t>
            </w:r>
          </w:p>
        </w:tc>
        <w:tc>
          <w:tcPr>
            <w:tcW w:w="3119" w:type="dxa"/>
            <w:shd w:val="clear" w:color="auto" w:fill="auto"/>
            <w:vAlign w:val="center"/>
          </w:tcPr>
          <w:p w14:paraId="2901B160"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A0-841x1189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9D3E1D">
              <w:rPr>
                <w:rFonts w:ascii="GHEA Grapalat" w:hAnsi="GHEA Grapalat"/>
                <w:color w:val="000000" w:themeColor="text1"/>
                <w:sz w:val="20"/>
                <w:szCs w:val="20"/>
                <w:lang w:val="ru-RU"/>
              </w:rPr>
              <w:br/>
            </w:r>
            <w:r w:rsidRPr="009D3E1D">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40FE6EE4"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BF0F17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56BB3B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6FD9BBA8"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0F010FE0"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CAB0F5"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8F383C5"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81</w:t>
            </w:r>
          </w:p>
        </w:tc>
      </w:tr>
      <w:tr w:rsidR="009D3E1D" w:rsidRPr="009D3E1D" w14:paraId="0EC22F69" w14:textId="77777777" w:rsidTr="00A16619">
        <w:trPr>
          <w:trHeight w:val="546"/>
          <w:jc w:val="center"/>
        </w:trPr>
        <w:tc>
          <w:tcPr>
            <w:tcW w:w="536" w:type="dxa"/>
            <w:shd w:val="clear" w:color="auto" w:fill="auto"/>
            <w:vAlign w:val="center"/>
          </w:tcPr>
          <w:p w14:paraId="59065034"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eastAsia="Times New Roman" w:hAnsi="GHEA Grapalat" w:cs="Times New Roman"/>
                <w:color w:val="000000" w:themeColor="text1"/>
                <w:sz w:val="20"/>
                <w:szCs w:val="20"/>
              </w:rPr>
              <w:t>94</w:t>
            </w:r>
          </w:p>
        </w:tc>
        <w:tc>
          <w:tcPr>
            <w:tcW w:w="1273" w:type="dxa"/>
            <w:shd w:val="clear" w:color="auto" w:fill="auto"/>
            <w:vAlign w:val="center"/>
          </w:tcPr>
          <w:p w14:paraId="623FB7BA" w14:textId="77777777" w:rsidR="008A4C8C" w:rsidRPr="009D3E1D" w:rsidRDefault="008A4C8C" w:rsidP="00A16619">
            <w:pPr>
              <w:spacing w:after="0" w:line="240" w:lineRule="auto"/>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Плакат: зависимость сопротивления проводника от температуры</w:t>
            </w:r>
          </w:p>
        </w:tc>
        <w:tc>
          <w:tcPr>
            <w:tcW w:w="3119" w:type="dxa"/>
            <w:shd w:val="clear" w:color="auto" w:fill="auto"/>
            <w:vAlign w:val="center"/>
          </w:tcPr>
          <w:p w14:paraId="4178366F"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9D3E1D">
              <w:rPr>
                <w:rFonts w:ascii="GHEA Grapalat" w:hAnsi="GHEA Grapalat"/>
                <w:color w:val="000000" w:themeColor="text1"/>
                <w:sz w:val="20"/>
                <w:szCs w:val="20"/>
                <w:lang w:val="ru-RU"/>
              </w:rPr>
              <w:br/>
            </w:r>
            <w:r w:rsidRPr="009D3E1D">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3BCD0E5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4AB635D"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E0FBF1F"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3D240E62"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2B48A4D6"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E87A6A"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DACF1BA"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81</w:t>
            </w:r>
          </w:p>
        </w:tc>
      </w:tr>
      <w:tr w:rsidR="009D3E1D" w:rsidRPr="009D3E1D" w14:paraId="55AEF746" w14:textId="77777777" w:rsidTr="00A16619">
        <w:trPr>
          <w:trHeight w:val="546"/>
          <w:jc w:val="center"/>
        </w:trPr>
        <w:tc>
          <w:tcPr>
            <w:tcW w:w="536" w:type="dxa"/>
            <w:shd w:val="clear" w:color="auto" w:fill="auto"/>
            <w:vAlign w:val="center"/>
          </w:tcPr>
          <w:p w14:paraId="4AA18385"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eastAsia="Times New Roman" w:hAnsi="GHEA Grapalat" w:cs="Times New Roman"/>
                <w:color w:val="000000" w:themeColor="text1"/>
                <w:sz w:val="20"/>
                <w:szCs w:val="20"/>
              </w:rPr>
              <w:t>95</w:t>
            </w:r>
          </w:p>
        </w:tc>
        <w:tc>
          <w:tcPr>
            <w:tcW w:w="1273" w:type="dxa"/>
            <w:shd w:val="clear" w:color="auto" w:fill="auto"/>
            <w:vAlign w:val="center"/>
          </w:tcPr>
          <w:p w14:paraId="313F5DE2"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П</w:t>
            </w:r>
            <w:r w:rsidRPr="009D3E1D">
              <w:rPr>
                <w:rFonts w:ascii="GHEA Grapalat" w:hAnsi="GHEA Grapalat"/>
                <w:color w:val="000000" w:themeColor="text1"/>
                <w:sz w:val="20"/>
                <w:szCs w:val="20"/>
                <w:lang w:val="ru-RU"/>
              </w:rPr>
              <w:t>лакат: электромаг</w:t>
            </w:r>
            <w:r w:rsidRPr="009D3E1D">
              <w:rPr>
                <w:rFonts w:ascii="GHEA Grapalat" w:hAnsi="GHEA Grapalat"/>
                <w:color w:val="000000" w:themeColor="text1"/>
                <w:sz w:val="20"/>
                <w:szCs w:val="20"/>
                <w:lang w:val="ru-RU"/>
              </w:rPr>
              <w:lastRenderedPageBreak/>
              <w:t>нитная индукция</w:t>
            </w:r>
          </w:p>
        </w:tc>
        <w:tc>
          <w:tcPr>
            <w:tcW w:w="3119" w:type="dxa"/>
            <w:shd w:val="clear" w:color="auto" w:fill="auto"/>
            <w:vAlign w:val="center"/>
          </w:tcPr>
          <w:p w14:paraId="67017566"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lastRenderedPageBreak/>
              <w:t xml:space="preserve">А1-594х841 мм. Цветные, ламинированные, с возможностью подвешивания </w:t>
            </w:r>
            <w:r w:rsidRPr="009D3E1D">
              <w:rPr>
                <w:rFonts w:ascii="GHEA Grapalat" w:hAnsi="GHEA Grapalat"/>
                <w:color w:val="000000" w:themeColor="text1"/>
                <w:sz w:val="20"/>
                <w:szCs w:val="20"/>
                <w:lang w:val="ru-RU"/>
              </w:rPr>
              <w:lastRenderedPageBreak/>
              <w:t>на стену. Дизайн-макеты плакатов на армянском языке должны быть представлены как часть предложения.</w:t>
            </w:r>
            <w:r w:rsidRPr="009D3E1D">
              <w:rPr>
                <w:rFonts w:ascii="GHEA Grapalat" w:hAnsi="GHEA Grapalat"/>
                <w:color w:val="000000" w:themeColor="text1"/>
                <w:sz w:val="20"/>
                <w:szCs w:val="20"/>
                <w:lang w:val="ru-RU"/>
              </w:rPr>
              <w:br/>
            </w:r>
            <w:r w:rsidRPr="009D3E1D">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3E01C324"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4A803EF"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CABC915"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054DFBA1"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1BBB1087"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75D7FE"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DEC1A05"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81</w:t>
            </w:r>
          </w:p>
        </w:tc>
      </w:tr>
      <w:tr w:rsidR="009D3E1D" w:rsidRPr="009D3E1D" w14:paraId="0B41D1E7" w14:textId="77777777" w:rsidTr="00A16619">
        <w:trPr>
          <w:trHeight w:val="546"/>
          <w:jc w:val="center"/>
        </w:trPr>
        <w:tc>
          <w:tcPr>
            <w:tcW w:w="536" w:type="dxa"/>
            <w:shd w:val="clear" w:color="auto" w:fill="auto"/>
            <w:vAlign w:val="center"/>
          </w:tcPr>
          <w:p w14:paraId="345120E1"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eastAsia="Times New Roman" w:hAnsi="GHEA Grapalat" w:cs="Times New Roman"/>
                <w:color w:val="000000" w:themeColor="text1"/>
                <w:sz w:val="20"/>
                <w:szCs w:val="20"/>
              </w:rPr>
              <w:t>96</w:t>
            </w:r>
          </w:p>
        </w:tc>
        <w:tc>
          <w:tcPr>
            <w:tcW w:w="1273" w:type="dxa"/>
            <w:shd w:val="clear" w:color="auto" w:fill="auto"/>
            <w:vAlign w:val="center"/>
          </w:tcPr>
          <w:p w14:paraId="27673986"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П</w:t>
            </w:r>
            <w:r w:rsidRPr="009D3E1D">
              <w:rPr>
                <w:rFonts w:ascii="GHEA Grapalat" w:hAnsi="GHEA Grapalat"/>
                <w:color w:val="000000" w:themeColor="text1"/>
                <w:sz w:val="20"/>
                <w:szCs w:val="20"/>
                <w:lang w:val="ru-RU"/>
              </w:rPr>
              <w:t>лакат: сопротивление: закон Ома</w:t>
            </w:r>
          </w:p>
        </w:tc>
        <w:tc>
          <w:tcPr>
            <w:tcW w:w="3119" w:type="dxa"/>
            <w:shd w:val="clear" w:color="auto" w:fill="auto"/>
            <w:vAlign w:val="center"/>
          </w:tcPr>
          <w:p w14:paraId="3E167EBB"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9D3E1D">
              <w:rPr>
                <w:rFonts w:ascii="GHEA Grapalat" w:hAnsi="GHEA Grapalat"/>
                <w:color w:val="000000" w:themeColor="text1"/>
                <w:sz w:val="20"/>
                <w:szCs w:val="20"/>
                <w:lang w:val="ru-RU"/>
              </w:rPr>
              <w:br/>
            </w:r>
            <w:r w:rsidRPr="009D3E1D">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0008967E"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48208FB"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B9F81A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613D4CBD"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07B5D8B0"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468C3C"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B7ED1C2"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81</w:t>
            </w:r>
          </w:p>
        </w:tc>
      </w:tr>
      <w:tr w:rsidR="009D3E1D" w:rsidRPr="009D3E1D" w14:paraId="0CE7C83F" w14:textId="77777777" w:rsidTr="00A16619">
        <w:trPr>
          <w:trHeight w:val="546"/>
          <w:jc w:val="center"/>
        </w:trPr>
        <w:tc>
          <w:tcPr>
            <w:tcW w:w="536" w:type="dxa"/>
            <w:shd w:val="clear" w:color="auto" w:fill="auto"/>
            <w:vAlign w:val="center"/>
          </w:tcPr>
          <w:p w14:paraId="771E36E6"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eastAsia="Times New Roman" w:hAnsi="GHEA Grapalat" w:cs="Times New Roman"/>
                <w:color w:val="000000" w:themeColor="text1"/>
                <w:sz w:val="20"/>
                <w:szCs w:val="20"/>
              </w:rPr>
              <w:t>97</w:t>
            </w:r>
          </w:p>
        </w:tc>
        <w:tc>
          <w:tcPr>
            <w:tcW w:w="1273" w:type="dxa"/>
            <w:shd w:val="clear" w:color="auto" w:fill="auto"/>
            <w:vAlign w:val="center"/>
          </w:tcPr>
          <w:p w14:paraId="5D2D074B" w14:textId="77777777" w:rsidR="008A4C8C" w:rsidRPr="009D3E1D" w:rsidRDefault="008A4C8C" w:rsidP="00A16619">
            <w:pPr>
              <w:spacing w:after="0" w:line="240" w:lineRule="auto"/>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Плакат: индуцированная электродвижущая сила (ЭДС) движущегося проводника</w:t>
            </w:r>
          </w:p>
        </w:tc>
        <w:tc>
          <w:tcPr>
            <w:tcW w:w="3119" w:type="dxa"/>
            <w:shd w:val="clear" w:color="auto" w:fill="auto"/>
            <w:vAlign w:val="center"/>
          </w:tcPr>
          <w:p w14:paraId="237DBE43"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9D3E1D">
              <w:rPr>
                <w:rFonts w:ascii="GHEA Grapalat" w:hAnsi="GHEA Grapalat"/>
                <w:color w:val="000000" w:themeColor="text1"/>
                <w:sz w:val="20"/>
                <w:szCs w:val="20"/>
                <w:lang w:val="ru-RU"/>
              </w:rPr>
              <w:br/>
            </w:r>
            <w:r w:rsidRPr="009D3E1D">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29F8C70A"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F89509"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67A6246"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4018CF67"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12D97032"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B1F678"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8493E4C"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81</w:t>
            </w:r>
          </w:p>
        </w:tc>
      </w:tr>
      <w:tr w:rsidR="009D3E1D" w:rsidRPr="009D3E1D" w14:paraId="41016EA1" w14:textId="77777777" w:rsidTr="00A16619">
        <w:trPr>
          <w:trHeight w:val="546"/>
          <w:jc w:val="center"/>
        </w:trPr>
        <w:tc>
          <w:tcPr>
            <w:tcW w:w="536" w:type="dxa"/>
            <w:shd w:val="clear" w:color="auto" w:fill="auto"/>
            <w:vAlign w:val="center"/>
          </w:tcPr>
          <w:p w14:paraId="32F9DC2C"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eastAsia="Times New Roman" w:hAnsi="GHEA Grapalat" w:cs="Times New Roman"/>
                <w:color w:val="000000" w:themeColor="text1"/>
                <w:sz w:val="20"/>
                <w:szCs w:val="20"/>
              </w:rPr>
              <w:t>98</w:t>
            </w:r>
          </w:p>
        </w:tc>
        <w:tc>
          <w:tcPr>
            <w:tcW w:w="1273" w:type="dxa"/>
            <w:shd w:val="clear" w:color="auto" w:fill="auto"/>
            <w:vAlign w:val="center"/>
          </w:tcPr>
          <w:p w14:paraId="3680622C" w14:textId="77777777" w:rsidR="008A4C8C" w:rsidRPr="009D3E1D" w:rsidRDefault="008A4C8C" w:rsidP="00A16619">
            <w:pPr>
              <w:spacing w:after="0" w:line="240" w:lineRule="auto"/>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Плакат: электрический ток: количество тока</w:t>
            </w:r>
          </w:p>
        </w:tc>
        <w:tc>
          <w:tcPr>
            <w:tcW w:w="3119" w:type="dxa"/>
            <w:shd w:val="clear" w:color="auto" w:fill="auto"/>
            <w:vAlign w:val="center"/>
          </w:tcPr>
          <w:p w14:paraId="7642F1D2"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9D3E1D">
              <w:rPr>
                <w:rFonts w:ascii="GHEA Grapalat" w:hAnsi="GHEA Grapalat"/>
                <w:color w:val="000000" w:themeColor="text1"/>
                <w:sz w:val="20"/>
                <w:szCs w:val="20"/>
                <w:lang w:val="ru-RU"/>
              </w:rPr>
              <w:br/>
            </w:r>
            <w:r w:rsidRPr="009D3E1D">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0143FC34"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82F148F"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134783C"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44F5634F"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14EFB72A"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527FCD"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6FDC87F"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81</w:t>
            </w:r>
          </w:p>
        </w:tc>
      </w:tr>
      <w:tr w:rsidR="009D3E1D" w:rsidRPr="009D3E1D" w14:paraId="0D3D81AF" w14:textId="77777777" w:rsidTr="00A16619">
        <w:trPr>
          <w:trHeight w:val="546"/>
          <w:jc w:val="center"/>
        </w:trPr>
        <w:tc>
          <w:tcPr>
            <w:tcW w:w="536" w:type="dxa"/>
            <w:shd w:val="clear" w:color="auto" w:fill="auto"/>
            <w:vAlign w:val="center"/>
          </w:tcPr>
          <w:p w14:paraId="6EFDDCB2"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eastAsia="Times New Roman" w:hAnsi="GHEA Grapalat" w:cs="Times New Roman"/>
                <w:color w:val="000000" w:themeColor="text1"/>
                <w:sz w:val="20"/>
                <w:szCs w:val="20"/>
              </w:rPr>
              <w:t>99</w:t>
            </w:r>
          </w:p>
        </w:tc>
        <w:tc>
          <w:tcPr>
            <w:tcW w:w="1273" w:type="dxa"/>
            <w:shd w:val="clear" w:color="auto" w:fill="auto"/>
            <w:vAlign w:val="center"/>
          </w:tcPr>
          <w:p w14:paraId="1C087A1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П</w:t>
            </w:r>
            <w:r w:rsidRPr="009D3E1D">
              <w:rPr>
                <w:rFonts w:ascii="GHEA Grapalat" w:hAnsi="GHEA Grapalat"/>
                <w:color w:val="000000" w:themeColor="text1"/>
                <w:sz w:val="20"/>
                <w:szCs w:val="20"/>
                <w:lang w:val="ru-RU"/>
              </w:rPr>
              <w:t xml:space="preserve">лакат: индуктивность и </w:t>
            </w:r>
            <w:r w:rsidRPr="009D3E1D">
              <w:rPr>
                <w:rFonts w:ascii="GHEA Grapalat" w:hAnsi="GHEA Grapalat"/>
                <w:color w:val="000000" w:themeColor="text1"/>
                <w:sz w:val="20"/>
                <w:szCs w:val="20"/>
                <w:lang w:val="ru-RU"/>
              </w:rPr>
              <w:lastRenderedPageBreak/>
              <w:t>самоиндукция</w:t>
            </w:r>
          </w:p>
        </w:tc>
        <w:tc>
          <w:tcPr>
            <w:tcW w:w="3119" w:type="dxa"/>
            <w:shd w:val="clear" w:color="auto" w:fill="auto"/>
            <w:vAlign w:val="center"/>
          </w:tcPr>
          <w:p w14:paraId="0C3FE37A"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lastRenderedPageBreak/>
              <w:t xml:space="preserve">А1-594х841 мм. Цветные, ламинированные, с возможностью подвешивания на стену. Дизайн-макеты </w:t>
            </w:r>
            <w:r w:rsidRPr="009D3E1D">
              <w:rPr>
                <w:rFonts w:ascii="GHEA Grapalat" w:hAnsi="GHEA Grapalat"/>
                <w:color w:val="000000" w:themeColor="text1"/>
                <w:sz w:val="20"/>
                <w:szCs w:val="20"/>
                <w:lang w:val="ru-RU"/>
              </w:rPr>
              <w:lastRenderedPageBreak/>
              <w:t>плакатов на армянском языке должны быть представлены как часть предложения.</w:t>
            </w:r>
            <w:r w:rsidRPr="009D3E1D">
              <w:rPr>
                <w:rFonts w:ascii="GHEA Grapalat" w:hAnsi="GHEA Grapalat"/>
                <w:color w:val="000000" w:themeColor="text1"/>
                <w:sz w:val="20"/>
                <w:szCs w:val="20"/>
                <w:lang w:val="ru-RU"/>
              </w:rPr>
              <w:br/>
            </w:r>
            <w:r w:rsidRPr="009D3E1D">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0A06781F"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lastRenderedPageBreak/>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53AE49A"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F60A949"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2A4B17FC"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1DE3D672"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A69A39"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A774922"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81</w:t>
            </w:r>
          </w:p>
        </w:tc>
      </w:tr>
      <w:tr w:rsidR="009D3E1D" w:rsidRPr="009D3E1D" w14:paraId="4C14D901" w14:textId="77777777" w:rsidTr="00A16619">
        <w:trPr>
          <w:trHeight w:val="546"/>
          <w:jc w:val="center"/>
        </w:trPr>
        <w:tc>
          <w:tcPr>
            <w:tcW w:w="536" w:type="dxa"/>
            <w:shd w:val="clear" w:color="auto" w:fill="auto"/>
            <w:vAlign w:val="center"/>
          </w:tcPr>
          <w:p w14:paraId="0BA4D25F"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eastAsia="Times New Roman" w:hAnsi="GHEA Grapalat" w:cs="Times New Roman"/>
                <w:color w:val="000000" w:themeColor="text1"/>
                <w:sz w:val="20"/>
                <w:szCs w:val="20"/>
              </w:rPr>
              <w:t>100</w:t>
            </w:r>
          </w:p>
        </w:tc>
        <w:tc>
          <w:tcPr>
            <w:tcW w:w="1273" w:type="dxa"/>
            <w:shd w:val="clear" w:color="auto" w:fill="auto"/>
            <w:vAlign w:val="center"/>
          </w:tcPr>
          <w:p w14:paraId="4D27380A"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П</w:t>
            </w:r>
            <w:r w:rsidRPr="009D3E1D">
              <w:rPr>
                <w:rFonts w:ascii="GHEA Grapalat" w:hAnsi="GHEA Grapalat"/>
                <w:color w:val="000000" w:themeColor="text1"/>
                <w:sz w:val="20"/>
                <w:szCs w:val="20"/>
                <w:lang w:val="ru-RU"/>
              </w:rPr>
              <w:t>лакат</w:t>
            </w:r>
            <w:r w:rsidRPr="009D3E1D">
              <w:rPr>
                <w:rFonts w:ascii="GHEA Grapalat" w:hAnsi="GHEA Grapalat"/>
                <w:color w:val="000000" w:themeColor="text1"/>
                <w:sz w:val="20"/>
                <w:szCs w:val="20"/>
              </w:rPr>
              <w:t>: электромагнитное поле</w:t>
            </w:r>
          </w:p>
        </w:tc>
        <w:tc>
          <w:tcPr>
            <w:tcW w:w="3119" w:type="dxa"/>
            <w:shd w:val="clear" w:color="auto" w:fill="auto"/>
            <w:vAlign w:val="center"/>
          </w:tcPr>
          <w:p w14:paraId="749DB3F1"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9D3E1D">
              <w:rPr>
                <w:rFonts w:ascii="GHEA Grapalat" w:hAnsi="GHEA Grapalat"/>
                <w:color w:val="000000" w:themeColor="text1"/>
                <w:sz w:val="20"/>
                <w:szCs w:val="20"/>
                <w:lang w:val="ru-RU"/>
              </w:rPr>
              <w:br/>
            </w:r>
            <w:r w:rsidRPr="009D3E1D">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610D1C5C"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F05E058"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F7C7187"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541C0E8D"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53670E2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964987"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78FA0B4"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81</w:t>
            </w:r>
          </w:p>
        </w:tc>
      </w:tr>
      <w:tr w:rsidR="009D3E1D" w:rsidRPr="009D3E1D" w14:paraId="496C17E7" w14:textId="77777777" w:rsidTr="00A16619">
        <w:trPr>
          <w:trHeight w:val="546"/>
          <w:jc w:val="center"/>
        </w:trPr>
        <w:tc>
          <w:tcPr>
            <w:tcW w:w="536" w:type="dxa"/>
            <w:shd w:val="clear" w:color="auto" w:fill="auto"/>
            <w:vAlign w:val="center"/>
          </w:tcPr>
          <w:p w14:paraId="56D5DD5E" w14:textId="77777777" w:rsidR="008A4C8C" w:rsidRPr="009D3E1D" w:rsidRDefault="008A4C8C" w:rsidP="00A16619">
            <w:pPr>
              <w:spacing w:after="0" w:line="240" w:lineRule="auto"/>
              <w:jc w:val="center"/>
              <w:rPr>
                <w:rFonts w:ascii="GHEA Grapalat" w:eastAsia="Times New Roman" w:hAnsi="GHEA Grapalat" w:cs="Times New Roman"/>
                <w:color w:val="000000" w:themeColor="text1"/>
                <w:sz w:val="20"/>
                <w:szCs w:val="20"/>
              </w:rPr>
            </w:pPr>
            <w:r w:rsidRPr="009D3E1D">
              <w:rPr>
                <w:rFonts w:ascii="GHEA Grapalat" w:eastAsia="Times New Roman" w:hAnsi="GHEA Grapalat" w:cs="Times New Roman"/>
                <w:color w:val="000000" w:themeColor="text1"/>
                <w:sz w:val="20"/>
                <w:szCs w:val="20"/>
              </w:rPr>
              <w:t>101</w:t>
            </w:r>
          </w:p>
        </w:tc>
        <w:tc>
          <w:tcPr>
            <w:tcW w:w="1273" w:type="dxa"/>
            <w:shd w:val="clear" w:color="auto" w:fill="auto"/>
            <w:vAlign w:val="center"/>
          </w:tcPr>
          <w:p w14:paraId="659A4F77" w14:textId="77777777" w:rsidR="008A4C8C" w:rsidRPr="009D3E1D" w:rsidRDefault="008A4C8C" w:rsidP="00A16619">
            <w:pPr>
              <w:spacing w:after="0" w:line="240" w:lineRule="auto"/>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Плакат: закон Ома для замкнутой цепи: ЭМП</w:t>
            </w:r>
          </w:p>
        </w:tc>
        <w:tc>
          <w:tcPr>
            <w:tcW w:w="3119" w:type="dxa"/>
            <w:shd w:val="clear" w:color="auto" w:fill="auto"/>
            <w:vAlign w:val="center"/>
          </w:tcPr>
          <w:p w14:paraId="6BE76CC8" w14:textId="77777777" w:rsidR="008A4C8C" w:rsidRPr="009D3E1D" w:rsidRDefault="008A4C8C" w:rsidP="00A16619">
            <w:pPr>
              <w:spacing w:after="0" w:line="240" w:lineRule="auto"/>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9D3E1D">
              <w:rPr>
                <w:rFonts w:ascii="GHEA Grapalat" w:hAnsi="GHEA Grapalat"/>
                <w:color w:val="000000" w:themeColor="text1"/>
                <w:sz w:val="20"/>
                <w:szCs w:val="20"/>
                <w:lang w:val="ru-RU"/>
              </w:rPr>
              <w:br/>
            </w:r>
            <w:r w:rsidRPr="009D3E1D">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28452BB8"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olor w:val="000000" w:themeColor="text1"/>
                <w:sz w:val="20"/>
                <w:szCs w:val="20"/>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0AAFD73"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AC9E2D2"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6E0F550D" w14:textId="77777777" w:rsidR="008A4C8C" w:rsidRPr="009D3E1D" w:rsidRDefault="008A4C8C" w:rsidP="00A16619">
            <w:pPr>
              <w:spacing w:after="0" w:line="240" w:lineRule="auto"/>
              <w:jc w:val="center"/>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1</w:t>
            </w:r>
          </w:p>
        </w:tc>
        <w:tc>
          <w:tcPr>
            <w:tcW w:w="1436" w:type="dxa"/>
            <w:tcBorders>
              <w:top w:val="single" w:sz="4" w:space="0" w:color="auto"/>
              <w:left w:val="single" w:sz="4" w:space="0" w:color="auto"/>
              <w:bottom w:val="single" w:sz="4" w:space="0" w:color="auto"/>
              <w:right w:val="single" w:sz="4" w:space="0" w:color="auto"/>
            </w:tcBorders>
            <w:vAlign w:val="center"/>
          </w:tcPr>
          <w:p w14:paraId="5D3EB2F4" w14:textId="77777777" w:rsidR="008A4C8C" w:rsidRPr="009D3E1D" w:rsidRDefault="008A4C8C" w:rsidP="00A16619">
            <w:pPr>
              <w:spacing w:after="0" w:line="240" w:lineRule="auto"/>
              <w:jc w:val="center"/>
              <w:rPr>
                <w:rFonts w:ascii="GHEA Grapalat" w:hAnsi="GHEA Grapalat"/>
                <w:color w:val="000000" w:themeColor="text1"/>
                <w:sz w:val="20"/>
                <w:szCs w:val="20"/>
              </w:rPr>
            </w:pPr>
            <w:r w:rsidRPr="009D3E1D">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6435BF" w14:textId="77777777" w:rsidR="008A4C8C" w:rsidRPr="009D3E1D" w:rsidRDefault="008A4C8C" w:rsidP="00A16619">
            <w:pPr>
              <w:spacing w:after="0" w:line="240" w:lineRule="auto"/>
              <w:jc w:val="center"/>
              <w:rPr>
                <w:rFonts w:ascii="GHEA Grapalat" w:hAnsi="GHEA Grapalat" w:cs="Calibri"/>
                <w:b/>
                <w:bCs/>
                <w:color w:val="000000" w:themeColor="text1"/>
                <w:sz w:val="20"/>
                <w:szCs w:val="20"/>
              </w:rPr>
            </w:pPr>
            <w:r w:rsidRPr="009D3E1D">
              <w:rPr>
                <w:rFonts w:ascii="GHEA Grapalat" w:hAnsi="GHEA Grapalat" w:cs="Calibri"/>
                <w:color w:val="000000" w:themeColor="text1"/>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46ECAF0" w14:textId="77777777" w:rsidR="008A4C8C" w:rsidRPr="009D3E1D" w:rsidRDefault="008A4C8C" w:rsidP="00A16619">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20"/>
                <w:szCs w:val="20"/>
              </w:rPr>
              <w:t>81</w:t>
            </w:r>
          </w:p>
        </w:tc>
      </w:tr>
    </w:tbl>
    <w:p w14:paraId="48C2EE19" w14:textId="77777777" w:rsidR="00823413" w:rsidRPr="009D3E1D" w:rsidRDefault="00823413" w:rsidP="00823413">
      <w:pPr>
        <w:spacing w:after="0" w:line="240" w:lineRule="auto"/>
        <w:ind w:left="90"/>
        <w:rPr>
          <w:rFonts w:ascii="GHEA Grapalat" w:hAnsi="GHEA Grapalat" w:cs="Sylfaen"/>
          <w:b/>
          <w:color w:val="000000" w:themeColor="text1"/>
          <w:sz w:val="24"/>
          <w:szCs w:val="24"/>
          <w:lang w:val="ru-RU"/>
        </w:rPr>
      </w:pPr>
    </w:p>
    <w:p w14:paraId="01C58856" w14:textId="1A0E21B2" w:rsidR="00823413" w:rsidRPr="009D3E1D" w:rsidRDefault="00823413" w:rsidP="00823413">
      <w:pPr>
        <w:tabs>
          <w:tab w:val="left" w:pos="3609"/>
        </w:tabs>
        <w:jc w:val="right"/>
        <w:rPr>
          <w:rFonts w:ascii="GHEA Grapalat" w:hAnsi="GHEA Grapalat"/>
          <w:b/>
          <w:color w:val="000000" w:themeColor="text1"/>
          <w:sz w:val="24"/>
          <w:szCs w:val="24"/>
          <w:shd w:val="clear" w:color="auto" w:fill="FFFFFF"/>
          <w:lang w:val="ru-RU"/>
        </w:rPr>
        <w:sectPr w:rsidR="00823413" w:rsidRPr="009D3E1D" w:rsidSect="008A4C8C">
          <w:pgSz w:w="15840" w:h="12240" w:orient="landscape"/>
          <w:pgMar w:top="284" w:right="720" w:bottom="720" w:left="720" w:header="720" w:footer="510" w:gutter="0"/>
          <w:cols w:space="720"/>
          <w:docGrid w:linePitch="360"/>
        </w:sectPr>
      </w:pPr>
    </w:p>
    <w:p w14:paraId="120C0624" w14:textId="77777777" w:rsidR="00823413" w:rsidRPr="009D3E1D" w:rsidRDefault="00823413" w:rsidP="00823413">
      <w:pPr>
        <w:spacing w:after="0"/>
        <w:ind w:left="5760" w:right="-270" w:hanging="5760"/>
        <w:jc w:val="right"/>
        <w:rPr>
          <w:rFonts w:ascii="GHEA Grapalat" w:hAnsi="GHEA Grapalat" w:cs="Sylfaen"/>
          <w:b/>
          <w:color w:val="000000" w:themeColor="text1"/>
          <w:sz w:val="24"/>
          <w:szCs w:val="28"/>
          <w:lang w:val="pt-BR"/>
        </w:rPr>
      </w:pPr>
      <w:r w:rsidRPr="009D3E1D">
        <w:rPr>
          <w:rFonts w:ascii="GHEA Grapalat" w:hAnsi="GHEA Grapalat" w:cs="Sylfaen"/>
          <w:b/>
          <w:color w:val="000000" w:themeColor="text1"/>
          <w:sz w:val="24"/>
          <w:szCs w:val="28"/>
          <w:lang w:val="pt-BR"/>
        </w:rPr>
        <w:lastRenderedPageBreak/>
        <w:t>ПРИЛОЖЕНИЯ 2</w:t>
      </w:r>
    </w:p>
    <w:p w14:paraId="72543DB6" w14:textId="77777777" w:rsidR="00823413" w:rsidRPr="009D3E1D" w:rsidRDefault="00823413" w:rsidP="00823413">
      <w:pPr>
        <w:tabs>
          <w:tab w:val="left" w:pos="1965"/>
        </w:tabs>
        <w:spacing w:after="0" w:line="240" w:lineRule="auto"/>
        <w:ind w:right="-270"/>
        <w:jc w:val="right"/>
        <w:rPr>
          <w:rFonts w:ascii="GHEA Grapalat" w:hAnsi="GHEA Grapalat" w:cs="Sylfaen"/>
          <w:b/>
          <w:color w:val="000000" w:themeColor="text1"/>
          <w:sz w:val="24"/>
          <w:szCs w:val="28"/>
          <w:lang w:val="pt-BR"/>
        </w:rPr>
      </w:pPr>
      <w:r w:rsidRPr="009D3E1D">
        <w:rPr>
          <w:rFonts w:ascii="GHEA Grapalat" w:hAnsi="GHEA Grapalat" w:cs="Sylfaen"/>
          <w:b/>
          <w:color w:val="000000" w:themeColor="text1"/>
          <w:sz w:val="24"/>
          <w:szCs w:val="28"/>
          <w:lang w:val="pt-BR"/>
        </w:rPr>
        <w:t xml:space="preserve">технические характеристики - </w:t>
      </w:r>
    </w:p>
    <w:p w14:paraId="24D06D86" w14:textId="77777777" w:rsidR="00823413" w:rsidRPr="009D3E1D" w:rsidRDefault="00823413" w:rsidP="00823413">
      <w:pPr>
        <w:tabs>
          <w:tab w:val="left" w:pos="3609"/>
        </w:tabs>
        <w:ind w:right="-270"/>
        <w:jc w:val="right"/>
        <w:rPr>
          <w:rFonts w:ascii="GHEA Grapalat" w:hAnsi="GHEA Grapalat" w:cs="Sylfaen"/>
          <w:b/>
          <w:color w:val="000000" w:themeColor="text1"/>
          <w:sz w:val="24"/>
          <w:szCs w:val="28"/>
          <w:lang w:val="pt-BR"/>
        </w:rPr>
      </w:pPr>
      <w:r w:rsidRPr="009D3E1D">
        <w:rPr>
          <w:rFonts w:ascii="GHEA Grapalat" w:hAnsi="GHEA Grapalat" w:cs="Sylfaen"/>
          <w:b/>
          <w:color w:val="000000" w:themeColor="text1"/>
          <w:sz w:val="24"/>
          <w:szCs w:val="28"/>
          <w:lang w:val="pt-BR"/>
        </w:rPr>
        <w:t>график покупки</w:t>
      </w:r>
    </w:p>
    <w:p w14:paraId="6B0671A3" w14:textId="77777777" w:rsidR="00823413" w:rsidRPr="009D3E1D" w:rsidRDefault="00823413" w:rsidP="00823413">
      <w:pPr>
        <w:tabs>
          <w:tab w:val="left" w:pos="3609"/>
        </w:tabs>
        <w:spacing w:after="0" w:line="240" w:lineRule="auto"/>
        <w:jc w:val="center"/>
        <w:rPr>
          <w:rFonts w:ascii="GHEA Grapalat" w:hAnsi="GHEA Grapalat" w:cs="Sylfaen"/>
          <w:b/>
          <w:color w:val="000000" w:themeColor="text1"/>
          <w:sz w:val="24"/>
          <w:szCs w:val="28"/>
          <w:lang w:val="pt-BR"/>
        </w:rPr>
      </w:pPr>
      <w:r w:rsidRPr="009D3E1D">
        <w:rPr>
          <w:rFonts w:ascii="GHEA Grapalat" w:hAnsi="GHEA Grapalat" w:cs="Sylfaen"/>
          <w:b/>
          <w:color w:val="000000" w:themeColor="text1"/>
          <w:sz w:val="24"/>
          <w:szCs w:val="28"/>
          <w:lang w:val="pt-BR"/>
        </w:rPr>
        <w:t>СПИСОК</w:t>
      </w:r>
    </w:p>
    <w:p w14:paraId="714270C0" w14:textId="77777777" w:rsidR="00823413" w:rsidRPr="009D3E1D" w:rsidRDefault="00823413" w:rsidP="00823413">
      <w:pPr>
        <w:tabs>
          <w:tab w:val="left" w:pos="3609"/>
        </w:tabs>
        <w:jc w:val="center"/>
        <w:rPr>
          <w:rFonts w:ascii="GHEA Grapalat" w:hAnsi="GHEA Grapalat" w:cs="Sylfaen"/>
          <w:b/>
          <w:color w:val="000000" w:themeColor="text1"/>
          <w:sz w:val="24"/>
          <w:szCs w:val="28"/>
          <w:lang w:val="pt-BR"/>
        </w:rPr>
      </w:pPr>
      <w:r w:rsidRPr="009D3E1D">
        <w:rPr>
          <w:rFonts w:ascii="GHEA Grapalat" w:hAnsi="GHEA Grapalat" w:cs="Sylfaen"/>
          <w:b/>
          <w:color w:val="000000" w:themeColor="text1"/>
          <w:sz w:val="24"/>
          <w:szCs w:val="28"/>
          <w:lang w:val="pt-BR"/>
        </w:rPr>
        <w:t>адресов доставки</w:t>
      </w:r>
    </w:p>
    <w:p w14:paraId="13D8ADD6" w14:textId="77777777" w:rsidR="00823413" w:rsidRPr="009D3E1D" w:rsidRDefault="00823413" w:rsidP="00823413">
      <w:pPr>
        <w:tabs>
          <w:tab w:val="left" w:pos="3609"/>
        </w:tabs>
        <w:jc w:val="center"/>
        <w:rPr>
          <w:rFonts w:ascii="GHEA Grapalat" w:eastAsia="Times New Roman" w:hAnsi="GHEA Grapalat" w:cs="Times New Roman"/>
          <w:color w:val="000000" w:themeColor="text1"/>
          <w:sz w:val="24"/>
          <w:szCs w:val="24"/>
          <w:lang w:val="ru-RU"/>
        </w:rPr>
      </w:pPr>
    </w:p>
    <w:tbl>
      <w:tblPr>
        <w:tblW w:w="10790" w:type="dxa"/>
        <w:tblInd w:w="91" w:type="dxa"/>
        <w:tblLook w:val="04A0" w:firstRow="1" w:lastRow="0" w:firstColumn="1" w:lastColumn="0" w:noHBand="0" w:noVBand="1"/>
      </w:tblPr>
      <w:tblGrid>
        <w:gridCol w:w="573"/>
        <w:gridCol w:w="137"/>
        <w:gridCol w:w="1703"/>
        <w:gridCol w:w="5180"/>
        <w:gridCol w:w="3197"/>
      </w:tblGrid>
      <w:tr w:rsidR="009D3E1D" w:rsidRPr="009D3E1D" w14:paraId="7F4B3FEE" w14:textId="77777777" w:rsidTr="00A16619">
        <w:trPr>
          <w:trHeight w:val="57"/>
        </w:trPr>
        <w:tc>
          <w:tcPr>
            <w:tcW w:w="710" w:type="dxa"/>
            <w:gridSpan w:val="2"/>
            <w:tcBorders>
              <w:top w:val="single" w:sz="8" w:space="0" w:color="auto"/>
              <w:left w:val="single" w:sz="8" w:space="0" w:color="auto"/>
              <w:bottom w:val="single" w:sz="8" w:space="0" w:color="auto"/>
              <w:right w:val="single" w:sz="8" w:space="0" w:color="auto"/>
            </w:tcBorders>
            <w:shd w:val="clear" w:color="000000" w:fill="E2EFD9"/>
            <w:vAlign w:val="bottom"/>
            <w:hideMark/>
          </w:tcPr>
          <w:p w14:paraId="7A91A46F" w14:textId="77777777" w:rsidR="008A4C8C" w:rsidRPr="009D3E1D" w:rsidRDefault="008A4C8C" w:rsidP="00A16619">
            <w:pPr>
              <w:spacing w:after="0"/>
              <w:jc w:val="center"/>
              <w:rPr>
                <w:rFonts w:ascii="GHEA Grapalat" w:hAnsi="GHEA Grapalat"/>
                <w:b/>
                <w:bCs/>
                <w:color w:val="000000" w:themeColor="text1"/>
                <w:sz w:val="20"/>
                <w:szCs w:val="20"/>
              </w:rPr>
            </w:pPr>
            <w:r w:rsidRPr="009D3E1D">
              <w:rPr>
                <w:rFonts w:ascii="GHEA Grapalat" w:hAnsi="GHEA Grapalat"/>
                <w:b/>
                <w:bCs/>
                <w:color w:val="000000" w:themeColor="text1"/>
                <w:sz w:val="20"/>
                <w:szCs w:val="20"/>
              </w:rPr>
              <w:t>Н</w:t>
            </w:r>
          </w:p>
        </w:tc>
        <w:tc>
          <w:tcPr>
            <w:tcW w:w="1703" w:type="dxa"/>
            <w:tcBorders>
              <w:top w:val="single" w:sz="8" w:space="0" w:color="auto"/>
              <w:left w:val="nil"/>
              <w:bottom w:val="single" w:sz="8" w:space="0" w:color="auto"/>
              <w:right w:val="single" w:sz="8" w:space="0" w:color="auto"/>
            </w:tcBorders>
            <w:shd w:val="clear" w:color="000000" w:fill="E2EFD9"/>
            <w:vAlign w:val="bottom"/>
            <w:hideMark/>
          </w:tcPr>
          <w:p w14:paraId="405E3148" w14:textId="77777777" w:rsidR="008A4C8C" w:rsidRPr="009D3E1D" w:rsidRDefault="008A4C8C" w:rsidP="00A16619">
            <w:pPr>
              <w:spacing w:after="0"/>
              <w:jc w:val="center"/>
              <w:rPr>
                <w:rFonts w:ascii="GHEA Grapalat" w:hAnsi="GHEA Grapalat"/>
                <w:b/>
                <w:bCs/>
                <w:color w:val="000000" w:themeColor="text1"/>
                <w:sz w:val="20"/>
                <w:szCs w:val="20"/>
              </w:rPr>
            </w:pPr>
            <w:r w:rsidRPr="009D3E1D">
              <w:rPr>
                <w:rFonts w:ascii="GHEA Grapalat" w:hAnsi="GHEA Grapalat"/>
                <w:b/>
                <w:bCs/>
                <w:color w:val="000000" w:themeColor="text1"/>
                <w:sz w:val="20"/>
                <w:szCs w:val="20"/>
              </w:rPr>
              <w:t>ОБщина/Город</w:t>
            </w:r>
          </w:p>
        </w:tc>
        <w:tc>
          <w:tcPr>
            <w:tcW w:w="5180" w:type="dxa"/>
            <w:tcBorders>
              <w:top w:val="single" w:sz="8" w:space="0" w:color="auto"/>
              <w:left w:val="nil"/>
              <w:bottom w:val="single" w:sz="8" w:space="0" w:color="auto"/>
              <w:right w:val="single" w:sz="8" w:space="0" w:color="auto"/>
            </w:tcBorders>
            <w:shd w:val="clear" w:color="000000" w:fill="E2EFD9"/>
            <w:vAlign w:val="bottom"/>
            <w:hideMark/>
          </w:tcPr>
          <w:p w14:paraId="789573D7" w14:textId="77777777" w:rsidR="008A4C8C" w:rsidRPr="009D3E1D" w:rsidRDefault="008A4C8C" w:rsidP="00A16619">
            <w:pPr>
              <w:spacing w:after="0"/>
              <w:jc w:val="center"/>
              <w:rPr>
                <w:rFonts w:ascii="GHEA Grapalat" w:hAnsi="GHEA Grapalat"/>
                <w:b/>
                <w:bCs/>
                <w:color w:val="000000" w:themeColor="text1"/>
                <w:sz w:val="20"/>
                <w:szCs w:val="20"/>
              </w:rPr>
            </w:pPr>
            <w:r w:rsidRPr="009D3E1D">
              <w:rPr>
                <w:rFonts w:ascii="GHEA Grapalat" w:hAnsi="GHEA Grapalat"/>
                <w:b/>
                <w:bCs/>
                <w:color w:val="000000" w:themeColor="text1"/>
                <w:sz w:val="20"/>
                <w:szCs w:val="20"/>
              </w:rPr>
              <w:t xml:space="preserve">Школа </w:t>
            </w:r>
          </w:p>
        </w:tc>
        <w:tc>
          <w:tcPr>
            <w:tcW w:w="3197" w:type="dxa"/>
            <w:tcBorders>
              <w:top w:val="single" w:sz="8" w:space="0" w:color="auto"/>
              <w:left w:val="nil"/>
              <w:bottom w:val="single" w:sz="8" w:space="0" w:color="auto"/>
              <w:right w:val="single" w:sz="8" w:space="0" w:color="auto"/>
            </w:tcBorders>
            <w:shd w:val="clear" w:color="000000" w:fill="E2EFD9"/>
            <w:vAlign w:val="bottom"/>
            <w:hideMark/>
          </w:tcPr>
          <w:p w14:paraId="1889F366" w14:textId="77777777" w:rsidR="008A4C8C" w:rsidRPr="009D3E1D" w:rsidRDefault="008A4C8C" w:rsidP="00A16619">
            <w:pPr>
              <w:spacing w:after="0"/>
              <w:jc w:val="center"/>
              <w:rPr>
                <w:rFonts w:ascii="GHEA Grapalat" w:hAnsi="GHEA Grapalat"/>
                <w:b/>
                <w:bCs/>
                <w:color w:val="000000" w:themeColor="text1"/>
                <w:sz w:val="20"/>
                <w:szCs w:val="20"/>
              </w:rPr>
            </w:pPr>
            <w:r w:rsidRPr="009D3E1D">
              <w:rPr>
                <w:rFonts w:ascii="GHEA Grapalat" w:hAnsi="GHEA Grapalat"/>
                <w:b/>
                <w:bCs/>
                <w:color w:val="000000" w:themeColor="text1"/>
                <w:sz w:val="20"/>
                <w:szCs w:val="20"/>
              </w:rPr>
              <w:t>Адрес</w:t>
            </w:r>
          </w:p>
        </w:tc>
      </w:tr>
      <w:tr w:rsidR="009D3E1D" w:rsidRPr="009D3E1D" w14:paraId="360C200E" w14:textId="77777777" w:rsidTr="00A16619">
        <w:trPr>
          <w:trHeight w:val="57"/>
        </w:trPr>
        <w:tc>
          <w:tcPr>
            <w:tcW w:w="10790" w:type="dxa"/>
            <w:gridSpan w:val="5"/>
            <w:tcBorders>
              <w:top w:val="nil"/>
              <w:left w:val="single" w:sz="8" w:space="0" w:color="auto"/>
              <w:bottom w:val="single" w:sz="8" w:space="0" w:color="auto"/>
              <w:right w:val="single" w:sz="8" w:space="0" w:color="auto"/>
            </w:tcBorders>
            <w:shd w:val="clear" w:color="000000" w:fill="C5E0B3"/>
            <w:vAlign w:val="bottom"/>
            <w:hideMark/>
          </w:tcPr>
          <w:p w14:paraId="04E0904A" w14:textId="77777777" w:rsidR="008A4C8C" w:rsidRPr="009D3E1D" w:rsidRDefault="008A4C8C" w:rsidP="00A16619">
            <w:pPr>
              <w:spacing w:after="0"/>
              <w:rPr>
                <w:rFonts w:ascii="GHEA Grapalat" w:hAnsi="GHEA Grapalat"/>
                <w:b/>
                <w:bCs/>
                <w:color w:val="000000" w:themeColor="text1"/>
                <w:sz w:val="20"/>
                <w:szCs w:val="20"/>
                <w:lang w:val="hy-AM"/>
              </w:rPr>
            </w:pPr>
            <w:r w:rsidRPr="009D3E1D">
              <w:rPr>
                <w:rFonts w:ascii="GHEA Grapalat" w:hAnsi="GHEA Grapalat"/>
                <w:b/>
                <w:bCs/>
                <w:color w:val="000000" w:themeColor="text1"/>
                <w:sz w:val="20"/>
                <w:szCs w:val="20"/>
                <w:lang w:val="ru-RU"/>
              </w:rPr>
              <w:t>Средние школы с плотностью учащихся 5 человек</w:t>
            </w:r>
          </w:p>
        </w:tc>
      </w:tr>
      <w:tr w:rsidR="009D3E1D" w:rsidRPr="009D3E1D" w14:paraId="0ECFC912" w14:textId="77777777" w:rsidTr="00A16619">
        <w:trPr>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hideMark/>
          </w:tcPr>
          <w:p w14:paraId="0A368345"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703" w:type="dxa"/>
            <w:tcBorders>
              <w:top w:val="nil"/>
              <w:left w:val="nil"/>
              <w:bottom w:val="single" w:sz="8" w:space="0" w:color="auto"/>
              <w:right w:val="single" w:sz="8" w:space="0" w:color="auto"/>
            </w:tcBorders>
            <w:shd w:val="clear" w:color="auto" w:fill="auto"/>
            <w:vAlign w:val="center"/>
          </w:tcPr>
          <w:p w14:paraId="68569ACC" w14:textId="77777777" w:rsidR="008A4C8C" w:rsidRPr="009D3E1D" w:rsidRDefault="008A4C8C" w:rsidP="00A16619">
            <w:pPr>
              <w:spacing w:after="0"/>
              <w:rPr>
                <w:rFonts w:ascii="GHEA Grapalat" w:hAnsi="GHEA Grapalat"/>
                <w:color w:val="000000" w:themeColor="text1"/>
                <w:sz w:val="20"/>
                <w:szCs w:val="20"/>
              </w:rPr>
            </w:pPr>
            <w:r w:rsidRPr="009D3E1D">
              <w:rPr>
                <w:rFonts w:ascii="GHEA Grapalat" w:hAnsi="GHEA Grapalat" w:cs="Calibri"/>
                <w:color w:val="000000" w:themeColor="text1"/>
                <w:sz w:val="20"/>
                <w:szCs w:val="20"/>
              </w:rPr>
              <w:t>Армавир</w:t>
            </w:r>
          </w:p>
        </w:tc>
        <w:tc>
          <w:tcPr>
            <w:tcW w:w="5180" w:type="dxa"/>
            <w:tcBorders>
              <w:top w:val="nil"/>
              <w:left w:val="nil"/>
              <w:bottom w:val="single" w:sz="8" w:space="0" w:color="auto"/>
              <w:right w:val="single" w:sz="8" w:space="0" w:color="auto"/>
            </w:tcBorders>
            <w:shd w:val="clear" w:color="auto" w:fill="auto"/>
            <w:vAlign w:val="center"/>
          </w:tcPr>
          <w:p w14:paraId="5D7D6ECE"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с. Ферик имени Р.Р. Озманяна с/ш</w:t>
            </w:r>
          </w:p>
        </w:tc>
        <w:tc>
          <w:tcPr>
            <w:tcW w:w="3197" w:type="dxa"/>
            <w:tcBorders>
              <w:top w:val="nil"/>
              <w:left w:val="nil"/>
              <w:bottom w:val="single" w:sz="8" w:space="0" w:color="auto"/>
              <w:right w:val="single" w:sz="8" w:space="0" w:color="auto"/>
            </w:tcBorders>
            <w:shd w:val="clear" w:color="auto" w:fill="auto"/>
          </w:tcPr>
          <w:p w14:paraId="3010C7DA"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bCs/>
                <w:color w:val="000000" w:themeColor="text1"/>
                <w:sz w:val="20"/>
                <w:szCs w:val="20"/>
              </w:rPr>
              <w:t>Улица Барекамутян, 2</w:t>
            </w:r>
          </w:p>
        </w:tc>
      </w:tr>
      <w:tr w:rsidR="009D3E1D" w:rsidRPr="009D3E1D" w14:paraId="37B8111C" w14:textId="77777777" w:rsidTr="00A16619">
        <w:trPr>
          <w:trHeight w:val="57"/>
        </w:trPr>
        <w:tc>
          <w:tcPr>
            <w:tcW w:w="10790" w:type="dxa"/>
            <w:gridSpan w:val="5"/>
            <w:tcBorders>
              <w:top w:val="nil"/>
              <w:left w:val="single" w:sz="8" w:space="0" w:color="auto"/>
              <w:bottom w:val="single" w:sz="8" w:space="0" w:color="auto"/>
              <w:right w:val="single" w:sz="8" w:space="0" w:color="auto"/>
            </w:tcBorders>
            <w:shd w:val="clear" w:color="000000" w:fill="C5E0B3"/>
            <w:vAlign w:val="center"/>
            <w:hideMark/>
          </w:tcPr>
          <w:p w14:paraId="546166F8" w14:textId="77777777" w:rsidR="008A4C8C" w:rsidRPr="009D3E1D" w:rsidRDefault="008A4C8C" w:rsidP="00A16619">
            <w:pPr>
              <w:spacing w:after="0"/>
              <w:rPr>
                <w:rFonts w:ascii="GHEA Grapalat" w:hAnsi="GHEA Grapalat"/>
                <w:b/>
                <w:bCs/>
                <w:color w:val="000000" w:themeColor="text1"/>
                <w:sz w:val="20"/>
                <w:szCs w:val="20"/>
                <w:lang w:val="ru-RU"/>
              </w:rPr>
            </w:pPr>
            <w:r w:rsidRPr="009D3E1D">
              <w:rPr>
                <w:rFonts w:ascii="GHEA Grapalat" w:hAnsi="GHEA Grapalat"/>
                <w:b/>
                <w:bCs/>
                <w:color w:val="000000" w:themeColor="text1"/>
                <w:sz w:val="20"/>
                <w:szCs w:val="20"/>
                <w:lang w:val="ru-RU"/>
              </w:rPr>
              <w:t>Средние школы с плотностью учащихся 20 человек (Список 1)</w:t>
            </w:r>
          </w:p>
        </w:tc>
      </w:tr>
      <w:tr w:rsidR="009D3E1D" w:rsidRPr="009D3E1D" w14:paraId="62FD334B" w14:textId="77777777" w:rsidTr="00A16619">
        <w:trPr>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tcPr>
          <w:p w14:paraId="2B7530EC"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703" w:type="dxa"/>
            <w:tcBorders>
              <w:top w:val="nil"/>
              <w:left w:val="nil"/>
              <w:bottom w:val="single" w:sz="8" w:space="0" w:color="auto"/>
              <w:right w:val="single" w:sz="8" w:space="0" w:color="auto"/>
            </w:tcBorders>
            <w:shd w:val="clear" w:color="auto" w:fill="auto"/>
            <w:vAlign w:val="center"/>
          </w:tcPr>
          <w:p w14:paraId="49E287BB" w14:textId="77777777" w:rsidR="008A4C8C" w:rsidRPr="009D3E1D" w:rsidRDefault="008A4C8C" w:rsidP="00A16619">
            <w:pPr>
              <w:spacing w:after="0"/>
              <w:rPr>
                <w:rFonts w:ascii="GHEA Grapalat" w:hAnsi="GHEA Grapalat" w:cs="Calibri"/>
                <w:bCs/>
                <w:color w:val="000000" w:themeColor="text1"/>
                <w:sz w:val="20"/>
                <w:szCs w:val="20"/>
              </w:rPr>
            </w:pPr>
            <w:r w:rsidRPr="009D3E1D">
              <w:rPr>
                <w:rFonts w:ascii="GHEA Grapalat" w:hAnsi="GHEA Grapalat" w:cs="Calibri"/>
                <w:bCs/>
                <w:color w:val="000000" w:themeColor="text1"/>
                <w:sz w:val="20"/>
                <w:szCs w:val="20"/>
              </w:rPr>
              <w:t>Ереван</w:t>
            </w:r>
          </w:p>
        </w:tc>
        <w:tc>
          <w:tcPr>
            <w:tcW w:w="5180" w:type="dxa"/>
            <w:tcBorders>
              <w:top w:val="nil"/>
              <w:left w:val="nil"/>
              <w:bottom w:val="single" w:sz="8" w:space="0" w:color="auto"/>
              <w:right w:val="single" w:sz="8" w:space="0" w:color="auto"/>
            </w:tcBorders>
            <w:shd w:val="clear" w:color="auto" w:fill="auto"/>
          </w:tcPr>
          <w:p w14:paraId="127DDB0A" w14:textId="77777777" w:rsidR="008A4C8C" w:rsidRPr="009D3E1D" w:rsidRDefault="008A4C8C" w:rsidP="00A16619">
            <w:pPr>
              <w:spacing w:after="0"/>
              <w:rPr>
                <w:rFonts w:ascii="GHEA Grapalat" w:hAnsi="GHEA Grapalat" w:cs="Calibri"/>
                <w:bCs/>
                <w:color w:val="000000" w:themeColor="text1"/>
                <w:sz w:val="20"/>
                <w:szCs w:val="20"/>
                <w:lang w:val="ru-RU"/>
              </w:rPr>
            </w:pPr>
            <w:r w:rsidRPr="009D3E1D">
              <w:rPr>
                <w:rFonts w:ascii="GHEA Grapalat" w:hAnsi="GHEA Grapalat" w:cs="Calibri"/>
                <w:bCs/>
                <w:color w:val="000000" w:themeColor="text1"/>
                <w:sz w:val="20"/>
                <w:szCs w:val="20"/>
                <w:lang w:val="ru-RU"/>
              </w:rPr>
              <w:t>г. Ереван Учебный комплекс «Олимп»</w:t>
            </w:r>
          </w:p>
        </w:tc>
        <w:tc>
          <w:tcPr>
            <w:tcW w:w="3197" w:type="dxa"/>
            <w:tcBorders>
              <w:top w:val="nil"/>
              <w:left w:val="nil"/>
              <w:bottom w:val="single" w:sz="8" w:space="0" w:color="auto"/>
              <w:right w:val="single" w:sz="8" w:space="0" w:color="auto"/>
            </w:tcBorders>
            <w:shd w:val="clear" w:color="auto" w:fill="auto"/>
          </w:tcPr>
          <w:p w14:paraId="0148DAC4" w14:textId="77777777" w:rsidR="008A4C8C" w:rsidRPr="009D3E1D" w:rsidRDefault="008A4C8C" w:rsidP="00A16619">
            <w:pPr>
              <w:spacing w:after="0"/>
              <w:rPr>
                <w:rFonts w:ascii="GHEA Grapalat" w:hAnsi="GHEA Grapalat" w:cs="Calibri"/>
                <w:bCs/>
                <w:color w:val="000000" w:themeColor="text1"/>
                <w:sz w:val="20"/>
                <w:szCs w:val="20"/>
                <w:lang w:val="ru-RU"/>
              </w:rPr>
            </w:pPr>
            <w:r w:rsidRPr="009D3E1D">
              <w:rPr>
                <w:rFonts w:ascii="GHEA Grapalat" w:hAnsi="GHEA Grapalat" w:cs="Calibri"/>
                <w:bCs/>
                <w:color w:val="000000" w:themeColor="text1"/>
                <w:sz w:val="20"/>
                <w:szCs w:val="20"/>
                <w:lang w:val="ru-RU"/>
              </w:rPr>
              <w:t>улица Овсепяна, 6</w:t>
            </w:r>
          </w:p>
        </w:tc>
      </w:tr>
      <w:tr w:rsidR="009D3E1D" w:rsidRPr="009D3E1D" w14:paraId="3E660452" w14:textId="77777777" w:rsidTr="00A16619">
        <w:trPr>
          <w:trHeight w:val="57"/>
        </w:trPr>
        <w:tc>
          <w:tcPr>
            <w:tcW w:w="10790" w:type="dxa"/>
            <w:gridSpan w:val="5"/>
            <w:tcBorders>
              <w:top w:val="nil"/>
              <w:left w:val="single" w:sz="8" w:space="0" w:color="auto"/>
              <w:bottom w:val="single" w:sz="8" w:space="0" w:color="auto"/>
              <w:right w:val="single" w:sz="8" w:space="0" w:color="auto"/>
            </w:tcBorders>
            <w:shd w:val="clear" w:color="auto" w:fill="C5E0B3" w:themeFill="accent6" w:themeFillTint="66"/>
            <w:vAlign w:val="center"/>
          </w:tcPr>
          <w:p w14:paraId="26A5B6E4" w14:textId="77777777" w:rsidR="008A4C8C" w:rsidRPr="009D3E1D" w:rsidRDefault="008A4C8C" w:rsidP="00A16619">
            <w:pPr>
              <w:spacing w:after="0"/>
              <w:rPr>
                <w:rFonts w:ascii="GHEA Grapalat" w:hAnsi="GHEA Grapalat" w:cs="Calibri"/>
                <w:bCs/>
                <w:color w:val="000000" w:themeColor="text1"/>
                <w:sz w:val="20"/>
                <w:szCs w:val="20"/>
                <w:lang w:val="ru-RU"/>
              </w:rPr>
            </w:pPr>
            <w:r w:rsidRPr="009D3E1D">
              <w:rPr>
                <w:rFonts w:ascii="GHEA Grapalat" w:hAnsi="GHEA Grapalat"/>
                <w:b/>
                <w:bCs/>
                <w:color w:val="000000" w:themeColor="text1"/>
                <w:sz w:val="20"/>
                <w:szCs w:val="20"/>
                <w:lang w:val="ru-RU"/>
              </w:rPr>
              <w:t>Средние школы с плотностью учащихся 20 человек (Список 2)</w:t>
            </w:r>
          </w:p>
        </w:tc>
      </w:tr>
      <w:tr w:rsidR="009D3E1D" w:rsidRPr="009D3E1D" w14:paraId="14D4A814" w14:textId="77777777" w:rsidTr="00A16619">
        <w:trPr>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hideMark/>
          </w:tcPr>
          <w:p w14:paraId="6AC0A02B"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703" w:type="dxa"/>
            <w:tcBorders>
              <w:top w:val="nil"/>
              <w:left w:val="nil"/>
              <w:bottom w:val="single" w:sz="8" w:space="0" w:color="auto"/>
              <w:right w:val="single" w:sz="8" w:space="0" w:color="auto"/>
            </w:tcBorders>
            <w:shd w:val="clear" w:color="auto" w:fill="auto"/>
            <w:vAlign w:val="center"/>
          </w:tcPr>
          <w:p w14:paraId="7ACD7E6A"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bCs/>
                <w:color w:val="000000" w:themeColor="text1"/>
                <w:sz w:val="20"/>
                <w:szCs w:val="20"/>
              </w:rPr>
              <w:t>Армавир</w:t>
            </w:r>
          </w:p>
        </w:tc>
        <w:tc>
          <w:tcPr>
            <w:tcW w:w="5180" w:type="dxa"/>
            <w:tcBorders>
              <w:top w:val="nil"/>
              <w:left w:val="nil"/>
              <w:bottom w:val="single" w:sz="8" w:space="0" w:color="auto"/>
              <w:right w:val="single" w:sz="8" w:space="0" w:color="auto"/>
            </w:tcBorders>
            <w:shd w:val="clear" w:color="auto" w:fill="auto"/>
          </w:tcPr>
          <w:p w14:paraId="38779ED2" w14:textId="77777777" w:rsidR="008A4C8C" w:rsidRPr="009D3E1D" w:rsidRDefault="008A4C8C" w:rsidP="00A16619">
            <w:pPr>
              <w:spacing w:after="0"/>
              <w:rPr>
                <w:rFonts w:ascii="GHEA Grapalat" w:hAnsi="GHEA Grapalat" w:cs="Calibri"/>
                <w:bCs/>
                <w:color w:val="000000" w:themeColor="text1"/>
                <w:sz w:val="20"/>
                <w:szCs w:val="20"/>
                <w:lang w:val="ru-RU"/>
              </w:rPr>
            </w:pPr>
            <w:r w:rsidRPr="009D3E1D">
              <w:rPr>
                <w:rFonts w:ascii="GHEA Grapalat" w:hAnsi="GHEA Grapalat" w:cs="Calibri"/>
                <w:bCs/>
                <w:color w:val="000000" w:themeColor="text1"/>
                <w:sz w:val="20"/>
                <w:szCs w:val="20"/>
                <w:lang w:val="ru-RU"/>
              </w:rPr>
              <w:t>г. Мецамора имени С. Галстяна</w:t>
            </w:r>
          </w:p>
        </w:tc>
        <w:tc>
          <w:tcPr>
            <w:tcW w:w="3197" w:type="dxa"/>
            <w:tcBorders>
              <w:top w:val="nil"/>
              <w:left w:val="nil"/>
              <w:bottom w:val="single" w:sz="8" w:space="0" w:color="auto"/>
              <w:right w:val="single" w:sz="8" w:space="0" w:color="auto"/>
            </w:tcBorders>
            <w:shd w:val="clear" w:color="auto" w:fill="auto"/>
          </w:tcPr>
          <w:p w14:paraId="6014B0EF" w14:textId="77777777" w:rsidR="008A4C8C" w:rsidRPr="009D3E1D" w:rsidRDefault="008A4C8C" w:rsidP="00A16619">
            <w:pPr>
              <w:spacing w:after="0"/>
              <w:rPr>
                <w:rFonts w:ascii="GHEA Grapalat" w:hAnsi="GHEA Grapalat" w:cs="Calibri"/>
                <w:bCs/>
                <w:color w:val="000000" w:themeColor="text1"/>
                <w:sz w:val="20"/>
                <w:szCs w:val="20"/>
                <w:lang w:val="ru-RU"/>
              </w:rPr>
            </w:pPr>
            <w:r w:rsidRPr="009D3E1D">
              <w:rPr>
                <w:rFonts w:ascii="GHEA Grapalat" w:hAnsi="GHEA Grapalat" w:cs="Calibri"/>
                <w:bCs/>
                <w:color w:val="000000" w:themeColor="text1"/>
                <w:sz w:val="20"/>
                <w:szCs w:val="20"/>
                <w:lang w:val="ru-RU"/>
              </w:rPr>
              <w:t>2-й квартал, 36</w:t>
            </w:r>
          </w:p>
        </w:tc>
      </w:tr>
      <w:tr w:rsidR="009D3E1D" w:rsidRPr="009D3E1D" w14:paraId="30D3A483" w14:textId="77777777" w:rsidTr="00A16619">
        <w:trPr>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hideMark/>
          </w:tcPr>
          <w:p w14:paraId="3D40C648"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703" w:type="dxa"/>
            <w:tcBorders>
              <w:top w:val="nil"/>
              <w:left w:val="nil"/>
              <w:bottom w:val="single" w:sz="8" w:space="0" w:color="auto"/>
              <w:right w:val="single" w:sz="8" w:space="0" w:color="auto"/>
            </w:tcBorders>
            <w:shd w:val="clear" w:color="auto" w:fill="auto"/>
            <w:vAlign w:val="center"/>
          </w:tcPr>
          <w:p w14:paraId="790388C7"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bCs/>
                <w:color w:val="000000" w:themeColor="text1"/>
                <w:sz w:val="20"/>
                <w:szCs w:val="20"/>
              </w:rPr>
              <w:t>Котайк</w:t>
            </w:r>
          </w:p>
        </w:tc>
        <w:tc>
          <w:tcPr>
            <w:tcW w:w="5180" w:type="dxa"/>
            <w:tcBorders>
              <w:top w:val="nil"/>
              <w:left w:val="nil"/>
              <w:bottom w:val="single" w:sz="8" w:space="0" w:color="auto"/>
              <w:right w:val="single" w:sz="8" w:space="0" w:color="auto"/>
            </w:tcBorders>
            <w:shd w:val="clear" w:color="auto" w:fill="auto"/>
          </w:tcPr>
          <w:p w14:paraId="17A32538" w14:textId="77777777" w:rsidR="008A4C8C" w:rsidRPr="009D3E1D" w:rsidRDefault="008A4C8C" w:rsidP="00A16619">
            <w:pPr>
              <w:spacing w:after="0"/>
              <w:rPr>
                <w:rFonts w:ascii="GHEA Grapalat" w:hAnsi="GHEA Grapalat" w:cs="Calibri"/>
                <w:bCs/>
                <w:color w:val="000000" w:themeColor="text1"/>
                <w:sz w:val="20"/>
                <w:szCs w:val="20"/>
                <w:lang w:val="ru-RU"/>
              </w:rPr>
            </w:pPr>
            <w:r w:rsidRPr="009D3E1D">
              <w:rPr>
                <w:rFonts w:ascii="GHEA Grapalat" w:hAnsi="GHEA Grapalat" w:cs="Calibri"/>
                <w:bCs/>
                <w:color w:val="000000" w:themeColor="text1"/>
                <w:sz w:val="20"/>
                <w:szCs w:val="20"/>
                <w:lang w:val="ru-RU"/>
              </w:rPr>
              <w:t>г. Бюрегхавана имени С. Варданяна</w:t>
            </w:r>
            <w:r w:rsidRPr="009D3E1D">
              <w:rPr>
                <w:rFonts w:ascii="GHEA Grapalat" w:hAnsi="GHEA Grapalat" w:cs="Calibri"/>
                <w:color w:val="000000" w:themeColor="text1"/>
                <w:sz w:val="20"/>
                <w:szCs w:val="20"/>
                <w:lang w:val="ru-RU"/>
              </w:rPr>
              <w:t xml:space="preserve"> с/ш</w:t>
            </w:r>
          </w:p>
        </w:tc>
        <w:tc>
          <w:tcPr>
            <w:tcW w:w="3197" w:type="dxa"/>
            <w:tcBorders>
              <w:top w:val="nil"/>
              <w:left w:val="nil"/>
              <w:bottom w:val="single" w:sz="8" w:space="0" w:color="auto"/>
              <w:right w:val="single" w:sz="8" w:space="0" w:color="auto"/>
            </w:tcBorders>
            <w:shd w:val="clear" w:color="auto" w:fill="auto"/>
          </w:tcPr>
          <w:p w14:paraId="68D7909C" w14:textId="77777777" w:rsidR="008A4C8C" w:rsidRPr="009D3E1D" w:rsidRDefault="008A4C8C" w:rsidP="00A16619">
            <w:pPr>
              <w:spacing w:after="0"/>
              <w:rPr>
                <w:rFonts w:ascii="GHEA Grapalat" w:hAnsi="GHEA Grapalat" w:cs="Calibri"/>
                <w:bCs/>
                <w:color w:val="000000" w:themeColor="text1"/>
                <w:sz w:val="20"/>
                <w:szCs w:val="20"/>
                <w:lang w:val="ru-RU"/>
              </w:rPr>
            </w:pPr>
            <w:r w:rsidRPr="009D3E1D">
              <w:rPr>
                <w:rFonts w:ascii="GHEA Grapalat" w:hAnsi="GHEA Grapalat" w:cs="Calibri"/>
                <w:bCs/>
                <w:color w:val="000000" w:themeColor="text1"/>
                <w:sz w:val="20"/>
                <w:szCs w:val="20"/>
                <w:lang w:val="ru-RU"/>
              </w:rPr>
              <w:t>улица Котайк, 63</w:t>
            </w:r>
          </w:p>
        </w:tc>
      </w:tr>
      <w:tr w:rsidR="009D3E1D" w:rsidRPr="009D3E1D" w14:paraId="759214D0" w14:textId="77777777" w:rsidTr="00A16619">
        <w:trPr>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hideMark/>
          </w:tcPr>
          <w:p w14:paraId="425B0863"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703" w:type="dxa"/>
            <w:tcBorders>
              <w:top w:val="nil"/>
              <w:left w:val="nil"/>
              <w:bottom w:val="single" w:sz="8" w:space="0" w:color="auto"/>
              <w:right w:val="single" w:sz="8" w:space="0" w:color="auto"/>
            </w:tcBorders>
            <w:shd w:val="clear" w:color="auto" w:fill="auto"/>
            <w:vAlign w:val="center"/>
          </w:tcPr>
          <w:p w14:paraId="395D8CCA"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bCs/>
                <w:color w:val="000000" w:themeColor="text1"/>
                <w:sz w:val="20"/>
                <w:szCs w:val="20"/>
              </w:rPr>
              <w:t>Ширак</w:t>
            </w:r>
          </w:p>
        </w:tc>
        <w:tc>
          <w:tcPr>
            <w:tcW w:w="5180" w:type="dxa"/>
            <w:tcBorders>
              <w:top w:val="nil"/>
              <w:left w:val="nil"/>
              <w:bottom w:val="single" w:sz="8" w:space="0" w:color="auto"/>
              <w:right w:val="single" w:sz="8" w:space="0" w:color="auto"/>
            </w:tcBorders>
            <w:shd w:val="clear" w:color="auto" w:fill="auto"/>
          </w:tcPr>
          <w:p w14:paraId="54EEFE85" w14:textId="77777777" w:rsidR="008A4C8C" w:rsidRPr="009D3E1D" w:rsidRDefault="008A4C8C" w:rsidP="00A16619">
            <w:pPr>
              <w:spacing w:after="0"/>
              <w:rPr>
                <w:rFonts w:ascii="GHEA Grapalat" w:hAnsi="GHEA Grapalat" w:cs="Calibri"/>
                <w:bCs/>
                <w:color w:val="000000" w:themeColor="text1"/>
                <w:sz w:val="20"/>
                <w:szCs w:val="20"/>
                <w:lang w:val="ru-RU"/>
              </w:rPr>
            </w:pPr>
            <w:r w:rsidRPr="009D3E1D">
              <w:rPr>
                <w:rFonts w:ascii="GHEA Grapalat" w:hAnsi="GHEA Grapalat" w:cs="Calibri"/>
                <w:bCs/>
                <w:color w:val="000000" w:themeColor="text1"/>
                <w:sz w:val="20"/>
                <w:szCs w:val="20"/>
                <w:lang w:val="ru-RU"/>
              </w:rPr>
              <w:t xml:space="preserve">г. Гюмри Экономическая школа </w:t>
            </w:r>
          </w:p>
        </w:tc>
        <w:tc>
          <w:tcPr>
            <w:tcW w:w="3197" w:type="dxa"/>
            <w:tcBorders>
              <w:top w:val="nil"/>
              <w:left w:val="nil"/>
              <w:bottom w:val="single" w:sz="8" w:space="0" w:color="auto"/>
              <w:right w:val="single" w:sz="8" w:space="0" w:color="auto"/>
            </w:tcBorders>
            <w:shd w:val="clear" w:color="auto" w:fill="auto"/>
          </w:tcPr>
          <w:p w14:paraId="6FA705B0" w14:textId="77777777" w:rsidR="008A4C8C" w:rsidRPr="009D3E1D" w:rsidRDefault="008A4C8C" w:rsidP="00A16619">
            <w:pPr>
              <w:spacing w:after="0"/>
              <w:rPr>
                <w:rFonts w:ascii="GHEA Grapalat" w:hAnsi="GHEA Grapalat" w:cs="Calibri"/>
                <w:bCs/>
                <w:color w:val="000000" w:themeColor="text1"/>
                <w:sz w:val="20"/>
                <w:szCs w:val="20"/>
                <w:lang w:val="ru-RU"/>
              </w:rPr>
            </w:pPr>
            <w:r w:rsidRPr="009D3E1D">
              <w:rPr>
                <w:rFonts w:ascii="GHEA Grapalat" w:hAnsi="GHEA Grapalat" w:cs="Calibri"/>
                <w:bCs/>
                <w:color w:val="000000" w:themeColor="text1"/>
                <w:sz w:val="20"/>
                <w:szCs w:val="20"/>
                <w:lang w:val="ru-RU"/>
              </w:rPr>
              <w:t>улица Саргсяна, 32</w:t>
            </w:r>
          </w:p>
        </w:tc>
      </w:tr>
      <w:tr w:rsidR="009D3E1D" w:rsidRPr="009D3E1D" w14:paraId="41582771" w14:textId="77777777" w:rsidTr="00A16619">
        <w:trPr>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hideMark/>
          </w:tcPr>
          <w:p w14:paraId="003574B7"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703" w:type="dxa"/>
            <w:tcBorders>
              <w:top w:val="nil"/>
              <w:left w:val="nil"/>
              <w:bottom w:val="single" w:sz="8" w:space="0" w:color="auto"/>
              <w:right w:val="single" w:sz="8" w:space="0" w:color="auto"/>
            </w:tcBorders>
            <w:shd w:val="clear" w:color="auto" w:fill="auto"/>
            <w:vAlign w:val="center"/>
          </w:tcPr>
          <w:p w14:paraId="1DCB3B6B"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bCs/>
                <w:color w:val="000000" w:themeColor="text1"/>
                <w:sz w:val="20"/>
                <w:szCs w:val="20"/>
              </w:rPr>
              <w:t>Ереван</w:t>
            </w:r>
          </w:p>
        </w:tc>
        <w:tc>
          <w:tcPr>
            <w:tcW w:w="5180" w:type="dxa"/>
            <w:tcBorders>
              <w:top w:val="nil"/>
              <w:left w:val="nil"/>
              <w:bottom w:val="single" w:sz="8" w:space="0" w:color="auto"/>
              <w:right w:val="single" w:sz="8" w:space="0" w:color="auto"/>
            </w:tcBorders>
            <w:shd w:val="clear" w:color="auto" w:fill="auto"/>
          </w:tcPr>
          <w:p w14:paraId="18B32E6C" w14:textId="77777777" w:rsidR="008A4C8C" w:rsidRPr="009D3E1D" w:rsidRDefault="008A4C8C" w:rsidP="00A16619">
            <w:pPr>
              <w:spacing w:after="0"/>
              <w:rPr>
                <w:rFonts w:ascii="GHEA Grapalat" w:hAnsi="GHEA Grapalat" w:cs="Calibri"/>
                <w:bCs/>
                <w:color w:val="000000" w:themeColor="text1"/>
                <w:sz w:val="20"/>
                <w:szCs w:val="20"/>
                <w:lang w:val="ru-RU"/>
              </w:rPr>
            </w:pPr>
            <w:r w:rsidRPr="009D3E1D">
              <w:rPr>
                <w:rFonts w:ascii="GHEA Grapalat" w:hAnsi="GHEA Grapalat" w:cs="Calibri"/>
                <w:bCs/>
                <w:color w:val="000000" w:themeColor="text1"/>
                <w:sz w:val="20"/>
                <w:szCs w:val="20"/>
                <w:lang w:val="ru-RU"/>
              </w:rPr>
              <w:t>г. Ереван имени Б. Жамкочяна № 119</w:t>
            </w:r>
            <w:r w:rsidRPr="009D3E1D">
              <w:rPr>
                <w:rFonts w:ascii="GHEA Grapalat" w:hAnsi="GHEA Grapalat" w:cs="Calibri"/>
                <w:color w:val="000000" w:themeColor="text1"/>
                <w:sz w:val="20"/>
                <w:szCs w:val="20"/>
                <w:lang w:val="ru-RU"/>
              </w:rPr>
              <w:t xml:space="preserve"> с/ш</w:t>
            </w:r>
          </w:p>
        </w:tc>
        <w:tc>
          <w:tcPr>
            <w:tcW w:w="3197" w:type="dxa"/>
            <w:tcBorders>
              <w:top w:val="nil"/>
              <w:left w:val="nil"/>
              <w:bottom w:val="single" w:sz="8" w:space="0" w:color="auto"/>
              <w:right w:val="single" w:sz="8" w:space="0" w:color="auto"/>
            </w:tcBorders>
            <w:shd w:val="clear" w:color="auto" w:fill="auto"/>
          </w:tcPr>
          <w:p w14:paraId="2D08B017" w14:textId="77777777" w:rsidR="008A4C8C" w:rsidRPr="009D3E1D" w:rsidRDefault="008A4C8C" w:rsidP="00A16619">
            <w:pPr>
              <w:spacing w:after="0"/>
              <w:rPr>
                <w:rFonts w:ascii="GHEA Grapalat" w:hAnsi="GHEA Grapalat" w:cs="Calibri"/>
                <w:bCs/>
                <w:color w:val="000000" w:themeColor="text1"/>
                <w:sz w:val="20"/>
                <w:szCs w:val="20"/>
                <w:lang w:val="ru-RU"/>
              </w:rPr>
            </w:pPr>
            <w:r w:rsidRPr="009D3E1D">
              <w:rPr>
                <w:rFonts w:ascii="GHEA Grapalat" w:hAnsi="GHEA Grapalat" w:cs="Calibri"/>
                <w:bCs/>
                <w:color w:val="000000" w:themeColor="text1"/>
                <w:sz w:val="20"/>
                <w:szCs w:val="20"/>
                <w:lang w:val="ru-RU"/>
              </w:rPr>
              <w:t>проспект Тиграна Меци, 64</w:t>
            </w:r>
          </w:p>
        </w:tc>
      </w:tr>
      <w:tr w:rsidR="009D3E1D" w:rsidRPr="009D3E1D" w14:paraId="6D96025B" w14:textId="77777777" w:rsidTr="00A16619">
        <w:trPr>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hideMark/>
          </w:tcPr>
          <w:p w14:paraId="6DEDDFA8"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703" w:type="dxa"/>
            <w:tcBorders>
              <w:top w:val="nil"/>
              <w:left w:val="nil"/>
              <w:bottom w:val="single" w:sz="8" w:space="0" w:color="auto"/>
              <w:right w:val="single" w:sz="8" w:space="0" w:color="auto"/>
            </w:tcBorders>
            <w:shd w:val="clear" w:color="auto" w:fill="auto"/>
            <w:vAlign w:val="center"/>
          </w:tcPr>
          <w:p w14:paraId="59AA266B"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bCs/>
                <w:color w:val="000000" w:themeColor="text1"/>
                <w:sz w:val="20"/>
                <w:szCs w:val="20"/>
              </w:rPr>
              <w:t>Ширак</w:t>
            </w:r>
          </w:p>
        </w:tc>
        <w:tc>
          <w:tcPr>
            <w:tcW w:w="5180" w:type="dxa"/>
            <w:tcBorders>
              <w:top w:val="nil"/>
              <w:left w:val="nil"/>
              <w:bottom w:val="single" w:sz="8" w:space="0" w:color="auto"/>
              <w:right w:val="single" w:sz="8" w:space="0" w:color="auto"/>
            </w:tcBorders>
            <w:shd w:val="clear" w:color="auto" w:fill="auto"/>
          </w:tcPr>
          <w:p w14:paraId="6F90B068" w14:textId="77777777" w:rsidR="008A4C8C" w:rsidRPr="009D3E1D" w:rsidRDefault="008A4C8C" w:rsidP="00A16619">
            <w:pPr>
              <w:spacing w:after="0"/>
              <w:rPr>
                <w:rFonts w:ascii="GHEA Grapalat" w:hAnsi="GHEA Grapalat" w:cs="Calibri"/>
                <w:bCs/>
                <w:color w:val="000000" w:themeColor="text1"/>
                <w:sz w:val="20"/>
                <w:szCs w:val="20"/>
                <w:lang w:val="ru-RU"/>
              </w:rPr>
            </w:pPr>
            <w:r w:rsidRPr="009D3E1D">
              <w:rPr>
                <w:rFonts w:ascii="GHEA Grapalat" w:hAnsi="GHEA Grapalat" w:cs="Calibri"/>
                <w:bCs/>
                <w:color w:val="000000" w:themeColor="text1"/>
                <w:sz w:val="20"/>
                <w:szCs w:val="20"/>
                <w:lang w:val="ru-RU"/>
              </w:rPr>
              <w:t>г. Гюмри имени В. Текеяна № 2</w:t>
            </w:r>
          </w:p>
        </w:tc>
        <w:tc>
          <w:tcPr>
            <w:tcW w:w="3197" w:type="dxa"/>
            <w:tcBorders>
              <w:top w:val="nil"/>
              <w:left w:val="nil"/>
              <w:bottom w:val="single" w:sz="8" w:space="0" w:color="auto"/>
              <w:right w:val="single" w:sz="8" w:space="0" w:color="auto"/>
            </w:tcBorders>
            <w:shd w:val="clear" w:color="auto" w:fill="auto"/>
          </w:tcPr>
          <w:p w14:paraId="1CCC884F" w14:textId="77777777" w:rsidR="008A4C8C" w:rsidRPr="009D3E1D" w:rsidRDefault="008A4C8C" w:rsidP="00A16619">
            <w:pPr>
              <w:spacing w:after="0"/>
              <w:rPr>
                <w:rFonts w:ascii="GHEA Grapalat" w:hAnsi="GHEA Grapalat" w:cs="Calibri"/>
                <w:bCs/>
                <w:color w:val="000000" w:themeColor="text1"/>
                <w:sz w:val="20"/>
                <w:szCs w:val="20"/>
                <w:lang w:val="ru-RU"/>
              </w:rPr>
            </w:pPr>
            <w:r w:rsidRPr="009D3E1D">
              <w:rPr>
                <w:rFonts w:ascii="GHEA Grapalat" w:hAnsi="GHEA Grapalat" w:cs="Calibri"/>
                <w:bCs/>
                <w:color w:val="000000" w:themeColor="text1"/>
                <w:sz w:val="20"/>
                <w:szCs w:val="20"/>
                <w:lang w:val="ru-RU"/>
              </w:rPr>
              <w:t>улица Гарегина Нжде, 11</w:t>
            </w:r>
          </w:p>
        </w:tc>
      </w:tr>
      <w:tr w:rsidR="009D3E1D" w:rsidRPr="009D3E1D" w14:paraId="137D48DD" w14:textId="77777777" w:rsidTr="00A16619">
        <w:trPr>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hideMark/>
          </w:tcPr>
          <w:p w14:paraId="2EE55E16"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703" w:type="dxa"/>
            <w:tcBorders>
              <w:top w:val="nil"/>
              <w:left w:val="nil"/>
              <w:bottom w:val="single" w:sz="8" w:space="0" w:color="auto"/>
              <w:right w:val="single" w:sz="8" w:space="0" w:color="auto"/>
            </w:tcBorders>
            <w:shd w:val="clear" w:color="auto" w:fill="auto"/>
            <w:vAlign w:val="center"/>
          </w:tcPr>
          <w:p w14:paraId="305743BE"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bCs/>
                <w:color w:val="000000" w:themeColor="text1"/>
                <w:sz w:val="20"/>
                <w:szCs w:val="20"/>
              </w:rPr>
              <w:t>Вайоц Дзор</w:t>
            </w:r>
          </w:p>
        </w:tc>
        <w:tc>
          <w:tcPr>
            <w:tcW w:w="5180" w:type="dxa"/>
            <w:tcBorders>
              <w:top w:val="nil"/>
              <w:left w:val="nil"/>
              <w:bottom w:val="single" w:sz="8" w:space="0" w:color="auto"/>
              <w:right w:val="single" w:sz="8" w:space="0" w:color="auto"/>
            </w:tcBorders>
            <w:shd w:val="clear" w:color="auto" w:fill="auto"/>
          </w:tcPr>
          <w:p w14:paraId="1ECE8A05" w14:textId="77777777" w:rsidR="008A4C8C" w:rsidRPr="009D3E1D" w:rsidRDefault="008A4C8C" w:rsidP="00A16619">
            <w:pPr>
              <w:spacing w:after="0"/>
              <w:rPr>
                <w:rFonts w:ascii="GHEA Grapalat" w:hAnsi="GHEA Grapalat" w:cs="Calibri"/>
                <w:bCs/>
                <w:color w:val="000000" w:themeColor="text1"/>
                <w:sz w:val="20"/>
                <w:szCs w:val="20"/>
                <w:lang w:val="ru-RU"/>
              </w:rPr>
            </w:pPr>
            <w:r w:rsidRPr="009D3E1D">
              <w:rPr>
                <w:rFonts w:ascii="GHEA Grapalat" w:hAnsi="GHEA Grapalat" w:cs="Calibri"/>
                <w:bCs/>
                <w:color w:val="000000" w:themeColor="text1"/>
                <w:sz w:val="20"/>
                <w:szCs w:val="20"/>
                <w:lang w:val="ru-RU"/>
              </w:rPr>
              <w:t xml:space="preserve">г. </w:t>
            </w:r>
            <w:r w:rsidRPr="009D3E1D">
              <w:rPr>
                <w:rFonts w:ascii="GHEA Grapalat" w:hAnsi="GHEA Grapalat" w:cs="Calibri"/>
                <w:bCs/>
                <w:color w:val="000000" w:themeColor="text1"/>
                <w:sz w:val="20"/>
                <w:szCs w:val="20"/>
              </w:rPr>
              <w:t>Вайк</w:t>
            </w:r>
            <w:r w:rsidRPr="009D3E1D">
              <w:rPr>
                <w:rFonts w:ascii="GHEA Grapalat" w:hAnsi="GHEA Grapalat" w:cs="Calibri"/>
                <w:bCs/>
                <w:color w:val="000000" w:themeColor="text1"/>
                <w:sz w:val="20"/>
                <w:szCs w:val="20"/>
                <w:lang w:val="ru-RU"/>
              </w:rPr>
              <w:t xml:space="preserve"> школа</w:t>
            </w:r>
          </w:p>
        </w:tc>
        <w:tc>
          <w:tcPr>
            <w:tcW w:w="3197" w:type="dxa"/>
            <w:tcBorders>
              <w:top w:val="nil"/>
              <w:left w:val="nil"/>
              <w:bottom w:val="single" w:sz="8" w:space="0" w:color="auto"/>
              <w:right w:val="single" w:sz="8" w:space="0" w:color="auto"/>
            </w:tcBorders>
            <w:shd w:val="clear" w:color="auto" w:fill="auto"/>
          </w:tcPr>
          <w:p w14:paraId="7491ABEB" w14:textId="77777777" w:rsidR="008A4C8C" w:rsidRPr="009D3E1D" w:rsidRDefault="008A4C8C" w:rsidP="00A16619">
            <w:pPr>
              <w:spacing w:after="0"/>
              <w:rPr>
                <w:rFonts w:ascii="GHEA Grapalat" w:hAnsi="GHEA Grapalat" w:cs="Calibri"/>
                <w:bCs/>
                <w:color w:val="000000" w:themeColor="text1"/>
                <w:sz w:val="20"/>
                <w:szCs w:val="20"/>
                <w:lang w:val="ru-RU"/>
              </w:rPr>
            </w:pPr>
            <w:r w:rsidRPr="009D3E1D">
              <w:rPr>
                <w:rFonts w:ascii="GHEA Grapalat" w:hAnsi="GHEA Grapalat" w:cs="Calibri"/>
                <w:bCs/>
                <w:color w:val="000000" w:themeColor="text1"/>
                <w:sz w:val="20"/>
                <w:szCs w:val="20"/>
                <w:lang w:val="ru-RU"/>
              </w:rPr>
              <w:t>улица Шаумяна, 93</w:t>
            </w:r>
          </w:p>
        </w:tc>
      </w:tr>
      <w:tr w:rsidR="009D3E1D" w:rsidRPr="009D3E1D" w14:paraId="5DC93B37" w14:textId="77777777" w:rsidTr="00A16619">
        <w:trPr>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hideMark/>
          </w:tcPr>
          <w:p w14:paraId="48610EBE"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703" w:type="dxa"/>
            <w:tcBorders>
              <w:top w:val="nil"/>
              <w:left w:val="nil"/>
              <w:bottom w:val="single" w:sz="8" w:space="0" w:color="auto"/>
              <w:right w:val="single" w:sz="8" w:space="0" w:color="auto"/>
            </w:tcBorders>
            <w:shd w:val="clear" w:color="auto" w:fill="auto"/>
            <w:vAlign w:val="center"/>
          </w:tcPr>
          <w:p w14:paraId="4E7F5B4D"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bCs/>
                <w:color w:val="000000" w:themeColor="text1"/>
                <w:sz w:val="20"/>
                <w:szCs w:val="20"/>
              </w:rPr>
              <w:t>Вайоц Дзор</w:t>
            </w:r>
          </w:p>
        </w:tc>
        <w:tc>
          <w:tcPr>
            <w:tcW w:w="5180" w:type="dxa"/>
            <w:tcBorders>
              <w:top w:val="nil"/>
              <w:left w:val="nil"/>
              <w:bottom w:val="single" w:sz="8" w:space="0" w:color="auto"/>
              <w:right w:val="single" w:sz="8" w:space="0" w:color="auto"/>
            </w:tcBorders>
            <w:shd w:val="clear" w:color="auto" w:fill="auto"/>
          </w:tcPr>
          <w:p w14:paraId="06DE6F5E" w14:textId="77777777" w:rsidR="008A4C8C" w:rsidRPr="009D3E1D" w:rsidRDefault="008A4C8C" w:rsidP="00A16619">
            <w:pPr>
              <w:spacing w:after="0"/>
              <w:rPr>
                <w:rFonts w:ascii="GHEA Grapalat" w:hAnsi="GHEA Grapalat" w:cs="Calibri"/>
                <w:bCs/>
                <w:color w:val="000000" w:themeColor="text1"/>
                <w:sz w:val="20"/>
                <w:szCs w:val="20"/>
                <w:lang w:val="ru-RU"/>
              </w:rPr>
            </w:pPr>
            <w:r w:rsidRPr="009D3E1D">
              <w:rPr>
                <w:rFonts w:ascii="GHEA Grapalat" w:hAnsi="GHEA Grapalat" w:cs="Calibri"/>
                <w:bCs/>
                <w:color w:val="000000" w:themeColor="text1"/>
                <w:sz w:val="20"/>
                <w:szCs w:val="20"/>
                <w:lang w:val="ru-RU"/>
              </w:rPr>
              <w:t>г. Джермук Учебный комплекс</w:t>
            </w:r>
          </w:p>
        </w:tc>
        <w:tc>
          <w:tcPr>
            <w:tcW w:w="3197" w:type="dxa"/>
            <w:tcBorders>
              <w:top w:val="nil"/>
              <w:left w:val="nil"/>
              <w:bottom w:val="single" w:sz="8" w:space="0" w:color="auto"/>
              <w:right w:val="single" w:sz="8" w:space="0" w:color="auto"/>
            </w:tcBorders>
            <w:shd w:val="clear" w:color="auto" w:fill="auto"/>
          </w:tcPr>
          <w:p w14:paraId="1E632D30" w14:textId="77777777" w:rsidR="008A4C8C" w:rsidRPr="009D3E1D" w:rsidRDefault="008A4C8C" w:rsidP="00A16619">
            <w:pPr>
              <w:spacing w:after="0"/>
              <w:rPr>
                <w:rFonts w:ascii="GHEA Grapalat" w:hAnsi="GHEA Grapalat" w:cs="Calibri"/>
                <w:bCs/>
                <w:color w:val="000000" w:themeColor="text1"/>
                <w:sz w:val="20"/>
                <w:szCs w:val="20"/>
                <w:lang w:val="ru-RU"/>
              </w:rPr>
            </w:pPr>
            <w:r w:rsidRPr="009D3E1D">
              <w:rPr>
                <w:rFonts w:ascii="GHEA Grapalat" w:hAnsi="GHEA Grapalat" w:cs="Calibri"/>
                <w:bCs/>
                <w:color w:val="000000" w:themeColor="text1"/>
                <w:sz w:val="20"/>
                <w:szCs w:val="20"/>
                <w:lang w:val="ru-RU"/>
              </w:rPr>
              <w:t>Дзахапнякский район, 4/16</w:t>
            </w:r>
          </w:p>
        </w:tc>
      </w:tr>
      <w:tr w:rsidR="009D3E1D" w:rsidRPr="009D3E1D" w14:paraId="4ACCB615" w14:textId="77777777" w:rsidTr="00A16619">
        <w:trPr>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hideMark/>
          </w:tcPr>
          <w:p w14:paraId="0BF19057"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703" w:type="dxa"/>
            <w:tcBorders>
              <w:top w:val="nil"/>
              <w:left w:val="nil"/>
              <w:bottom w:val="single" w:sz="8" w:space="0" w:color="auto"/>
              <w:right w:val="single" w:sz="8" w:space="0" w:color="auto"/>
            </w:tcBorders>
            <w:shd w:val="clear" w:color="auto" w:fill="auto"/>
            <w:vAlign w:val="center"/>
          </w:tcPr>
          <w:p w14:paraId="4D3B0789"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bCs/>
                <w:color w:val="000000" w:themeColor="text1"/>
                <w:sz w:val="20"/>
                <w:szCs w:val="20"/>
              </w:rPr>
              <w:t>Сюник</w:t>
            </w:r>
          </w:p>
        </w:tc>
        <w:tc>
          <w:tcPr>
            <w:tcW w:w="5180" w:type="dxa"/>
            <w:tcBorders>
              <w:top w:val="nil"/>
              <w:left w:val="nil"/>
              <w:bottom w:val="single" w:sz="8" w:space="0" w:color="auto"/>
              <w:right w:val="single" w:sz="8" w:space="0" w:color="auto"/>
            </w:tcBorders>
            <w:shd w:val="clear" w:color="auto" w:fill="auto"/>
            <w:vAlign w:val="center"/>
          </w:tcPr>
          <w:p w14:paraId="6C9CF9DE"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bCs/>
                <w:color w:val="000000" w:themeColor="text1"/>
                <w:sz w:val="20"/>
                <w:szCs w:val="20"/>
                <w:lang w:val="ru-RU"/>
              </w:rPr>
              <w:t>г. Горис имени А. Бакунца № 1 с/ш</w:t>
            </w:r>
          </w:p>
        </w:tc>
        <w:tc>
          <w:tcPr>
            <w:tcW w:w="3197" w:type="dxa"/>
            <w:tcBorders>
              <w:top w:val="nil"/>
              <w:left w:val="nil"/>
              <w:bottom w:val="single" w:sz="8" w:space="0" w:color="auto"/>
              <w:right w:val="single" w:sz="8" w:space="0" w:color="auto"/>
            </w:tcBorders>
            <w:shd w:val="clear" w:color="auto" w:fill="auto"/>
          </w:tcPr>
          <w:p w14:paraId="5D2AB774" w14:textId="77777777" w:rsidR="008A4C8C" w:rsidRPr="009D3E1D" w:rsidRDefault="008A4C8C" w:rsidP="00A16619">
            <w:pPr>
              <w:spacing w:after="0"/>
              <w:rPr>
                <w:rFonts w:ascii="GHEA Grapalat" w:hAnsi="GHEA Grapalat" w:cs="Calibri"/>
                <w:bCs/>
                <w:color w:val="000000" w:themeColor="text1"/>
                <w:sz w:val="20"/>
                <w:szCs w:val="20"/>
                <w:lang w:val="ru-RU"/>
              </w:rPr>
            </w:pPr>
            <w:r w:rsidRPr="009D3E1D">
              <w:rPr>
                <w:rFonts w:ascii="GHEA Grapalat" w:hAnsi="GHEA Grapalat" w:cs="Calibri"/>
                <w:bCs/>
                <w:color w:val="000000" w:themeColor="text1"/>
                <w:sz w:val="20"/>
                <w:szCs w:val="20"/>
                <w:lang w:val="ru-RU"/>
              </w:rPr>
              <w:t>улица Анкахутяна, 64</w:t>
            </w:r>
          </w:p>
        </w:tc>
      </w:tr>
      <w:tr w:rsidR="009D3E1D" w:rsidRPr="009D3E1D" w14:paraId="749F9042" w14:textId="77777777" w:rsidTr="00A16619">
        <w:trPr>
          <w:trHeight w:val="57"/>
        </w:trPr>
        <w:tc>
          <w:tcPr>
            <w:tcW w:w="10790" w:type="dxa"/>
            <w:gridSpan w:val="5"/>
            <w:tcBorders>
              <w:top w:val="nil"/>
              <w:left w:val="single" w:sz="8" w:space="0" w:color="auto"/>
              <w:bottom w:val="single" w:sz="8" w:space="0" w:color="auto"/>
              <w:right w:val="single" w:sz="8" w:space="0" w:color="auto"/>
            </w:tcBorders>
            <w:shd w:val="clear" w:color="000000" w:fill="C5E0B3"/>
            <w:vAlign w:val="center"/>
            <w:hideMark/>
          </w:tcPr>
          <w:p w14:paraId="2A720E69" w14:textId="77777777" w:rsidR="008A4C8C" w:rsidRPr="009D3E1D" w:rsidRDefault="008A4C8C" w:rsidP="00A16619">
            <w:pPr>
              <w:spacing w:after="0"/>
              <w:rPr>
                <w:rFonts w:ascii="GHEA Grapalat" w:hAnsi="GHEA Grapalat"/>
                <w:b/>
                <w:bCs/>
                <w:color w:val="000000" w:themeColor="text1"/>
                <w:sz w:val="20"/>
                <w:szCs w:val="20"/>
                <w:lang w:val="hy-AM"/>
              </w:rPr>
            </w:pPr>
            <w:r w:rsidRPr="009D3E1D">
              <w:rPr>
                <w:rFonts w:ascii="GHEA Grapalat" w:hAnsi="GHEA Grapalat"/>
                <w:b/>
                <w:bCs/>
                <w:color w:val="000000" w:themeColor="text1"/>
                <w:sz w:val="20"/>
                <w:szCs w:val="20"/>
                <w:lang w:val="ru-RU"/>
              </w:rPr>
              <w:t>Старшие школы с плотностью учащихся 20 человек (Список 1)</w:t>
            </w:r>
          </w:p>
        </w:tc>
      </w:tr>
      <w:tr w:rsidR="009D3E1D" w:rsidRPr="009D3E1D" w14:paraId="54F689EB" w14:textId="77777777" w:rsidTr="00A16619">
        <w:trPr>
          <w:trHeight w:val="57"/>
        </w:trPr>
        <w:tc>
          <w:tcPr>
            <w:tcW w:w="573" w:type="dxa"/>
            <w:tcBorders>
              <w:top w:val="nil"/>
              <w:left w:val="single" w:sz="8" w:space="0" w:color="auto"/>
              <w:bottom w:val="single" w:sz="8" w:space="0" w:color="auto"/>
              <w:right w:val="single" w:sz="4" w:space="0" w:color="auto"/>
            </w:tcBorders>
            <w:shd w:val="clear" w:color="auto" w:fill="auto"/>
            <w:vAlign w:val="center"/>
          </w:tcPr>
          <w:p w14:paraId="286E2412"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A9631" w14:textId="77777777" w:rsidR="008A4C8C" w:rsidRPr="009D3E1D" w:rsidRDefault="008A4C8C" w:rsidP="00A16619">
            <w:pPr>
              <w:spacing w:after="0"/>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Ширак</w:t>
            </w:r>
          </w:p>
        </w:tc>
        <w:tc>
          <w:tcPr>
            <w:tcW w:w="5180" w:type="dxa"/>
            <w:tcBorders>
              <w:top w:val="nil"/>
              <w:left w:val="single" w:sz="4" w:space="0" w:color="auto"/>
              <w:bottom w:val="single" w:sz="8" w:space="0" w:color="auto"/>
              <w:right w:val="single" w:sz="8" w:space="0" w:color="auto"/>
            </w:tcBorders>
            <w:shd w:val="clear" w:color="auto" w:fill="auto"/>
            <w:vAlign w:val="center"/>
          </w:tcPr>
          <w:p w14:paraId="28108C80" w14:textId="77777777" w:rsidR="008A4C8C" w:rsidRPr="009D3E1D" w:rsidRDefault="008A4C8C" w:rsidP="00A16619">
            <w:pPr>
              <w:spacing w:after="0"/>
              <w:rPr>
                <w:rFonts w:ascii="GHEA Grapalat" w:hAnsi="GHEA Grapalat" w:cs="Calibri"/>
                <w:color w:val="000000" w:themeColor="text1"/>
                <w:sz w:val="20"/>
                <w:szCs w:val="20"/>
                <w:lang w:val="ru-RU"/>
              </w:rPr>
            </w:pPr>
            <w:r w:rsidRPr="009D3E1D">
              <w:rPr>
                <w:rFonts w:ascii="GHEA Grapalat" w:hAnsi="GHEA Grapalat" w:cs="Calibri"/>
                <w:color w:val="000000" w:themeColor="text1"/>
                <w:sz w:val="20"/>
                <w:szCs w:val="20"/>
                <w:lang w:val="ru-RU"/>
              </w:rPr>
              <w:t xml:space="preserve">г. </w:t>
            </w:r>
            <w:r w:rsidRPr="009D3E1D">
              <w:rPr>
                <w:rFonts w:ascii="GHEA Grapalat" w:hAnsi="GHEA Grapalat" w:cs="Calibri"/>
                <w:color w:val="000000" w:themeColor="text1"/>
                <w:sz w:val="20"/>
                <w:szCs w:val="20"/>
              </w:rPr>
              <w:t>Гюмри №</w:t>
            </w:r>
            <w:r w:rsidRPr="009D3E1D">
              <w:rPr>
                <w:rFonts w:ascii="GHEA Grapalat" w:hAnsi="GHEA Grapalat" w:cs="Calibri"/>
                <w:color w:val="000000" w:themeColor="text1"/>
                <w:sz w:val="20"/>
                <w:szCs w:val="20"/>
                <w:lang w:val="ru-RU"/>
              </w:rPr>
              <w:t xml:space="preserve"> 26 с/ш</w:t>
            </w:r>
          </w:p>
        </w:tc>
        <w:tc>
          <w:tcPr>
            <w:tcW w:w="3197" w:type="dxa"/>
            <w:tcBorders>
              <w:top w:val="nil"/>
              <w:left w:val="nil"/>
              <w:bottom w:val="single" w:sz="8" w:space="0" w:color="auto"/>
              <w:right w:val="single" w:sz="8" w:space="0" w:color="auto"/>
            </w:tcBorders>
            <w:shd w:val="clear" w:color="auto" w:fill="auto"/>
          </w:tcPr>
          <w:p w14:paraId="1DEAD4E8" w14:textId="77777777" w:rsidR="008A4C8C" w:rsidRPr="009D3E1D" w:rsidRDefault="008A4C8C" w:rsidP="00A16619">
            <w:pPr>
              <w:spacing w:after="0"/>
              <w:rPr>
                <w:rFonts w:ascii="GHEA Grapalat" w:hAnsi="GHEA Grapalat"/>
                <w:color w:val="000000" w:themeColor="text1"/>
                <w:sz w:val="20"/>
                <w:szCs w:val="20"/>
              </w:rPr>
            </w:pPr>
            <w:r w:rsidRPr="009D3E1D">
              <w:rPr>
                <w:rFonts w:ascii="GHEA Grapalat" w:hAnsi="GHEA Grapalat"/>
                <w:color w:val="000000" w:themeColor="text1"/>
                <w:sz w:val="20"/>
                <w:szCs w:val="20"/>
              </w:rPr>
              <w:t>улица Тиграна Меци, 27</w:t>
            </w:r>
          </w:p>
        </w:tc>
      </w:tr>
      <w:tr w:rsidR="009D3E1D" w:rsidRPr="009D3E1D" w14:paraId="5BCA64EC" w14:textId="77777777" w:rsidTr="00A16619">
        <w:trPr>
          <w:trHeight w:val="57"/>
        </w:trPr>
        <w:tc>
          <w:tcPr>
            <w:tcW w:w="573" w:type="dxa"/>
            <w:tcBorders>
              <w:top w:val="nil"/>
              <w:left w:val="single" w:sz="8" w:space="0" w:color="auto"/>
              <w:bottom w:val="single" w:sz="8" w:space="0" w:color="auto"/>
              <w:right w:val="single" w:sz="4" w:space="0" w:color="auto"/>
            </w:tcBorders>
            <w:shd w:val="clear" w:color="auto" w:fill="auto"/>
            <w:vAlign w:val="center"/>
          </w:tcPr>
          <w:p w14:paraId="1115DAB6"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41F88" w14:textId="77777777" w:rsidR="008A4C8C" w:rsidRPr="009D3E1D" w:rsidRDefault="008A4C8C" w:rsidP="00A16619">
            <w:pPr>
              <w:spacing w:after="0"/>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Гегаркуник</w:t>
            </w:r>
          </w:p>
        </w:tc>
        <w:tc>
          <w:tcPr>
            <w:tcW w:w="5180" w:type="dxa"/>
            <w:tcBorders>
              <w:top w:val="nil"/>
              <w:left w:val="single" w:sz="4" w:space="0" w:color="auto"/>
              <w:bottom w:val="single" w:sz="8" w:space="0" w:color="auto"/>
              <w:right w:val="single" w:sz="8" w:space="0" w:color="auto"/>
            </w:tcBorders>
            <w:shd w:val="clear" w:color="auto" w:fill="auto"/>
            <w:vAlign w:val="center"/>
          </w:tcPr>
          <w:p w14:paraId="17EA6CB7" w14:textId="77777777" w:rsidR="008A4C8C" w:rsidRPr="009D3E1D" w:rsidRDefault="008A4C8C" w:rsidP="00A16619">
            <w:pPr>
              <w:spacing w:after="0"/>
              <w:rPr>
                <w:rFonts w:ascii="GHEA Grapalat" w:hAnsi="GHEA Grapalat" w:cs="Calibri"/>
                <w:color w:val="000000" w:themeColor="text1"/>
                <w:sz w:val="20"/>
                <w:szCs w:val="20"/>
                <w:lang w:val="ru-RU"/>
              </w:rPr>
            </w:pPr>
            <w:r w:rsidRPr="009D3E1D">
              <w:rPr>
                <w:rFonts w:ascii="GHEA Grapalat" w:hAnsi="GHEA Grapalat" w:cs="Calibri"/>
                <w:color w:val="000000" w:themeColor="text1"/>
                <w:sz w:val="20"/>
                <w:szCs w:val="20"/>
              </w:rPr>
              <w:t>с. Дзорагюх с/ш</w:t>
            </w:r>
          </w:p>
        </w:tc>
        <w:tc>
          <w:tcPr>
            <w:tcW w:w="3197" w:type="dxa"/>
            <w:tcBorders>
              <w:top w:val="nil"/>
              <w:left w:val="nil"/>
              <w:bottom w:val="single" w:sz="8" w:space="0" w:color="auto"/>
              <w:right w:val="single" w:sz="8" w:space="0" w:color="auto"/>
            </w:tcBorders>
            <w:shd w:val="clear" w:color="auto" w:fill="auto"/>
          </w:tcPr>
          <w:p w14:paraId="175966D3" w14:textId="77777777" w:rsidR="008A4C8C" w:rsidRPr="009D3E1D" w:rsidRDefault="008A4C8C" w:rsidP="00A16619">
            <w:pPr>
              <w:spacing w:after="0"/>
              <w:rPr>
                <w:rFonts w:ascii="GHEA Grapalat" w:hAnsi="GHEA Grapalat"/>
                <w:color w:val="000000" w:themeColor="text1"/>
                <w:sz w:val="20"/>
                <w:szCs w:val="20"/>
              </w:rPr>
            </w:pPr>
            <w:r w:rsidRPr="009D3E1D">
              <w:rPr>
                <w:rFonts w:ascii="GHEA Grapalat" w:hAnsi="GHEA Grapalat"/>
                <w:color w:val="000000" w:themeColor="text1"/>
                <w:sz w:val="20"/>
                <w:szCs w:val="20"/>
              </w:rPr>
              <w:t>12-я улица, 66</w:t>
            </w:r>
          </w:p>
        </w:tc>
      </w:tr>
      <w:tr w:rsidR="009D3E1D" w:rsidRPr="009D3E1D" w14:paraId="35945376" w14:textId="77777777" w:rsidTr="00A16619">
        <w:trPr>
          <w:trHeight w:val="57"/>
        </w:trPr>
        <w:tc>
          <w:tcPr>
            <w:tcW w:w="573" w:type="dxa"/>
            <w:tcBorders>
              <w:top w:val="nil"/>
              <w:left w:val="single" w:sz="8" w:space="0" w:color="auto"/>
              <w:bottom w:val="single" w:sz="8" w:space="0" w:color="auto"/>
              <w:right w:val="single" w:sz="4" w:space="0" w:color="auto"/>
            </w:tcBorders>
            <w:shd w:val="clear" w:color="auto" w:fill="auto"/>
            <w:vAlign w:val="center"/>
          </w:tcPr>
          <w:p w14:paraId="7E8E9B61"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BDCC9" w14:textId="77777777" w:rsidR="008A4C8C" w:rsidRPr="009D3E1D" w:rsidRDefault="008A4C8C" w:rsidP="00A16619">
            <w:pPr>
              <w:spacing w:after="0"/>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Ереван</w:t>
            </w:r>
          </w:p>
        </w:tc>
        <w:tc>
          <w:tcPr>
            <w:tcW w:w="5180" w:type="dxa"/>
            <w:tcBorders>
              <w:top w:val="nil"/>
              <w:left w:val="single" w:sz="4" w:space="0" w:color="auto"/>
              <w:bottom w:val="single" w:sz="8" w:space="0" w:color="auto"/>
              <w:right w:val="single" w:sz="8" w:space="0" w:color="auto"/>
            </w:tcBorders>
            <w:shd w:val="clear" w:color="auto" w:fill="auto"/>
            <w:vAlign w:val="center"/>
          </w:tcPr>
          <w:p w14:paraId="5681F14C" w14:textId="77777777" w:rsidR="008A4C8C" w:rsidRPr="009D3E1D" w:rsidRDefault="008A4C8C" w:rsidP="00A16619">
            <w:pPr>
              <w:spacing w:after="0"/>
              <w:rPr>
                <w:rFonts w:ascii="GHEA Grapalat" w:hAnsi="GHEA Grapalat" w:cs="Calibri"/>
                <w:color w:val="000000" w:themeColor="text1"/>
                <w:sz w:val="20"/>
                <w:szCs w:val="20"/>
                <w:lang w:val="ru-RU"/>
              </w:rPr>
            </w:pPr>
            <w:r w:rsidRPr="009D3E1D">
              <w:rPr>
                <w:rFonts w:ascii="GHEA Grapalat" w:hAnsi="GHEA Grapalat" w:cs="Calibri"/>
                <w:color w:val="000000" w:themeColor="text1"/>
                <w:sz w:val="20"/>
                <w:szCs w:val="20"/>
                <w:lang w:val="ru-RU"/>
              </w:rPr>
              <w:t>г. Ереван имени С.Овсепяна № 115 с/ш</w:t>
            </w:r>
          </w:p>
        </w:tc>
        <w:tc>
          <w:tcPr>
            <w:tcW w:w="3197" w:type="dxa"/>
            <w:tcBorders>
              <w:top w:val="nil"/>
              <w:left w:val="nil"/>
              <w:bottom w:val="single" w:sz="8" w:space="0" w:color="auto"/>
              <w:right w:val="single" w:sz="8" w:space="0" w:color="auto"/>
            </w:tcBorders>
            <w:shd w:val="clear" w:color="auto" w:fill="auto"/>
          </w:tcPr>
          <w:p w14:paraId="5212C820" w14:textId="77777777" w:rsidR="008A4C8C" w:rsidRPr="009D3E1D" w:rsidRDefault="008A4C8C" w:rsidP="00A16619">
            <w:pPr>
              <w:spacing w:after="0"/>
              <w:rPr>
                <w:rFonts w:ascii="GHEA Grapalat" w:hAnsi="GHEA Grapalat"/>
                <w:color w:val="000000" w:themeColor="text1"/>
                <w:sz w:val="20"/>
                <w:szCs w:val="20"/>
              </w:rPr>
            </w:pPr>
            <w:r w:rsidRPr="009D3E1D">
              <w:rPr>
                <w:rFonts w:ascii="GHEA Grapalat" w:hAnsi="GHEA Grapalat"/>
                <w:color w:val="000000" w:themeColor="text1"/>
                <w:sz w:val="20"/>
                <w:szCs w:val="20"/>
              </w:rPr>
              <w:t>улица Шираки, 74</w:t>
            </w:r>
          </w:p>
        </w:tc>
      </w:tr>
      <w:tr w:rsidR="009D3E1D" w:rsidRPr="009D3E1D" w14:paraId="5E61F8B0" w14:textId="77777777" w:rsidTr="00A16619">
        <w:trPr>
          <w:trHeight w:val="57"/>
        </w:trPr>
        <w:tc>
          <w:tcPr>
            <w:tcW w:w="573" w:type="dxa"/>
            <w:tcBorders>
              <w:top w:val="nil"/>
              <w:left w:val="single" w:sz="8" w:space="0" w:color="auto"/>
              <w:bottom w:val="single" w:sz="8" w:space="0" w:color="auto"/>
              <w:right w:val="single" w:sz="4" w:space="0" w:color="auto"/>
            </w:tcBorders>
            <w:shd w:val="clear" w:color="auto" w:fill="auto"/>
            <w:vAlign w:val="center"/>
          </w:tcPr>
          <w:p w14:paraId="1652958F"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0518F" w14:textId="77777777" w:rsidR="008A4C8C" w:rsidRPr="009D3E1D" w:rsidRDefault="008A4C8C" w:rsidP="00A16619">
            <w:pPr>
              <w:spacing w:after="0"/>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Ереван</w:t>
            </w:r>
          </w:p>
        </w:tc>
        <w:tc>
          <w:tcPr>
            <w:tcW w:w="5180" w:type="dxa"/>
            <w:tcBorders>
              <w:top w:val="nil"/>
              <w:left w:val="single" w:sz="4" w:space="0" w:color="auto"/>
              <w:bottom w:val="single" w:sz="8" w:space="0" w:color="auto"/>
              <w:right w:val="single" w:sz="8" w:space="0" w:color="auto"/>
            </w:tcBorders>
            <w:shd w:val="clear" w:color="auto" w:fill="auto"/>
            <w:vAlign w:val="center"/>
          </w:tcPr>
          <w:p w14:paraId="3385C726" w14:textId="77777777" w:rsidR="008A4C8C" w:rsidRPr="009D3E1D" w:rsidRDefault="008A4C8C" w:rsidP="00A16619">
            <w:pPr>
              <w:spacing w:after="0"/>
              <w:rPr>
                <w:rFonts w:ascii="GHEA Grapalat" w:hAnsi="GHEA Grapalat" w:cs="Calibri"/>
                <w:color w:val="000000" w:themeColor="text1"/>
                <w:sz w:val="20"/>
                <w:szCs w:val="20"/>
                <w:lang w:val="ru-RU"/>
              </w:rPr>
            </w:pPr>
            <w:r w:rsidRPr="009D3E1D">
              <w:rPr>
                <w:rFonts w:ascii="GHEA Grapalat" w:hAnsi="GHEA Grapalat" w:cs="Calibri"/>
                <w:color w:val="000000" w:themeColor="text1"/>
                <w:sz w:val="20"/>
                <w:szCs w:val="20"/>
                <w:lang w:val="ru-RU"/>
              </w:rPr>
              <w:t xml:space="preserve">г. Ереван </w:t>
            </w:r>
            <w:r w:rsidRPr="009D3E1D">
              <w:rPr>
                <w:rFonts w:ascii="GHEA Grapalat" w:hAnsi="GHEA Grapalat" w:cs="Calibri"/>
                <w:color w:val="000000" w:themeColor="text1"/>
                <w:sz w:val="20"/>
                <w:szCs w:val="20"/>
              </w:rPr>
              <w:t>№</w:t>
            </w:r>
            <w:r w:rsidRPr="009D3E1D">
              <w:rPr>
                <w:rFonts w:ascii="GHEA Grapalat" w:hAnsi="GHEA Grapalat" w:cs="Calibri"/>
                <w:color w:val="000000" w:themeColor="text1"/>
                <w:sz w:val="20"/>
                <w:szCs w:val="20"/>
                <w:lang w:val="ru-RU"/>
              </w:rPr>
              <w:t xml:space="preserve"> 62 с/ш</w:t>
            </w:r>
          </w:p>
        </w:tc>
        <w:tc>
          <w:tcPr>
            <w:tcW w:w="3197" w:type="dxa"/>
            <w:tcBorders>
              <w:top w:val="nil"/>
              <w:left w:val="nil"/>
              <w:bottom w:val="single" w:sz="8" w:space="0" w:color="auto"/>
              <w:right w:val="single" w:sz="8" w:space="0" w:color="auto"/>
            </w:tcBorders>
            <w:shd w:val="clear" w:color="auto" w:fill="auto"/>
          </w:tcPr>
          <w:p w14:paraId="2E35BB5F" w14:textId="77777777" w:rsidR="008A4C8C" w:rsidRPr="009D3E1D" w:rsidRDefault="008A4C8C" w:rsidP="00A16619">
            <w:pPr>
              <w:spacing w:after="0"/>
              <w:rPr>
                <w:rFonts w:ascii="GHEA Grapalat" w:hAnsi="GHEA Grapalat"/>
                <w:color w:val="000000" w:themeColor="text1"/>
                <w:sz w:val="20"/>
                <w:szCs w:val="20"/>
              </w:rPr>
            </w:pPr>
            <w:r w:rsidRPr="009D3E1D">
              <w:rPr>
                <w:rFonts w:ascii="GHEA Grapalat" w:hAnsi="GHEA Grapalat"/>
                <w:color w:val="000000" w:themeColor="text1"/>
                <w:sz w:val="20"/>
                <w:szCs w:val="20"/>
              </w:rPr>
              <w:t>улица Нансена, 6</w:t>
            </w:r>
          </w:p>
        </w:tc>
      </w:tr>
      <w:tr w:rsidR="009D3E1D" w:rsidRPr="009D3E1D" w14:paraId="6BB2D622" w14:textId="77777777" w:rsidTr="00A16619">
        <w:trPr>
          <w:trHeight w:val="57"/>
        </w:trPr>
        <w:tc>
          <w:tcPr>
            <w:tcW w:w="573" w:type="dxa"/>
            <w:tcBorders>
              <w:top w:val="nil"/>
              <w:left w:val="single" w:sz="8" w:space="0" w:color="auto"/>
              <w:bottom w:val="single" w:sz="8" w:space="0" w:color="auto"/>
              <w:right w:val="single" w:sz="4" w:space="0" w:color="auto"/>
            </w:tcBorders>
            <w:shd w:val="clear" w:color="auto" w:fill="auto"/>
            <w:vAlign w:val="center"/>
          </w:tcPr>
          <w:p w14:paraId="6F8E5538"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84B04" w14:textId="77777777" w:rsidR="008A4C8C" w:rsidRPr="009D3E1D" w:rsidRDefault="008A4C8C" w:rsidP="00A16619">
            <w:pPr>
              <w:spacing w:after="0"/>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Ереван</w:t>
            </w:r>
          </w:p>
        </w:tc>
        <w:tc>
          <w:tcPr>
            <w:tcW w:w="5180" w:type="dxa"/>
            <w:tcBorders>
              <w:top w:val="nil"/>
              <w:left w:val="single" w:sz="4" w:space="0" w:color="auto"/>
              <w:bottom w:val="single" w:sz="8" w:space="0" w:color="auto"/>
              <w:right w:val="single" w:sz="8" w:space="0" w:color="auto"/>
            </w:tcBorders>
            <w:shd w:val="clear" w:color="auto" w:fill="auto"/>
            <w:vAlign w:val="center"/>
          </w:tcPr>
          <w:p w14:paraId="3612B417" w14:textId="77777777" w:rsidR="008A4C8C" w:rsidRPr="009D3E1D" w:rsidRDefault="008A4C8C" w:rsidP="00A16619">
            <w:pPr>
              <w:spacing w:after="0"/>
              <w:rPr>
                <w:rFonts w:ascii="GHEA Grapalat" w:hAnsi="GHEA Grapalat" w:cs="Calibri"/>
                <w:color w:val="000000" w:themeColor="text1"/>
                <w:sz w:val="20"/>
                <w:szCs w:val="20"/>
                <w:lang w:val="ru-RU"/>
              </w:rPr>
            </w:pPr>
            <w:r w:rsidRPr="009D3E1D">
              <w:rPr>
                <w:rFonts w:ascii="GHEA Grapalat" w:hAnsi="GHEA Grapalat" w:cs="Calibri"/>
                <w:color w:val="000000" w:themeColor="text1"/>
                <w:sz w:val="20"/>
                <w:szCs w:val="20"/>
                <w:lang w:val="ru-RU"/>
              </w:rPr>
              <w:t>г. Ереван "Образовательный комплекс Мхитара Себастаци" с/ш</w:t>
            </w:r>
          </w:p>
        </w:tc>
        <w:tc>
          <w:tcPr>
            <w:tcW w:w="3197" w:type="dxa"/>
            <w:tcBorders>
              <w:top w:val="nil"/>
              <w:left w:val="nil"/>
              <w:bottom w:val="single" w:sz="8" w:space="0" w:color="auto"/>
              <w:right w:val="single" w:sz="8" w:space="0" w:color="auto"/>
            </w:tcBorders>
            <w:shd w:val="clear" w:color="auto" w:fill="auto"/>
          </w:tcPr>
          <w:p w14:paraId="0693B5D1" w14:textId="77777777" w:rsidR="008A4C8C" w:rsidRPr="009D3E1D" w:rsidRDefault="008A4C8C" w:rsidP="00A16619">
            <w:pPr>
              <w:spacing w:after="0"/>
              <w:rPr>
                <w:rFonts w:ascii="GHEA Grapalat" w:hAnsi="GHEA Grapalat"/>
                <w:color w:val="000000" w:themeColor="text1"/>
                <w:sz w:val="20"/>
                <w:szCs w:val="20"/>
              </w:rPr>
            </w:pPr>
            <w:r w:rsidRPr="009D3E1D">
              <w:rPr>
                <w:rFonts w:ascii="GHEA Grapalat" w:hAnsi="GHEA Grapalat"/>
                <w:color w:val="000000" w:themeColor="text1"/>
                <w:sz w:val="20"/>
                <w:szCs w:val="20"/>
              </w:rPr>
              <w:t>улица Раффи, 57</w:t>
            </w:r>
          </w:p>
        </w:tc>
      </w:tr>
      <w:tr w:rsidR="009D3E1D" w:rsidRPr="009D3E1D" w14:paraId="407628B7" w14:textId="77777777" w:rsidTr="00A16619">
        <w:trPr>
          <w:trHeight w:val="57"/>
        </w:trPr>
        <w:tc>
          <w:tcPr>
            <w:tcW w:w="573" w:type="dxa"/>
            <w:tcBorders>
              <w:top w:val="nil"/>
              <w:left w:val="single" w:sz="8" w:space="0" w:color="auto"/>
              <w:bottom w:val="single" w:sz="8" w:space="0" w:color="auto"/>
              <w:right w:val="single" w:sz="4" w:space="0" w:color="auto"/>
            </w:tcBorders>
            <w:shd w:val="clear" w:color="auto" w:fill="auto"/>
            <w:vAlign w:val="center"/>
          </w:tcPr>
          <w:p w14:paraId="46CDD3EE"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83BC8" w14:textId="77777777" w:rsidR="008A4C8C" w:rsidRPr="009D3E1D" w:rsidRDefault="008A4C8C" w:rsidP="00A16619">
            <w:pPr>
              <w:spacing w:after="0"/>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Ереван</w:t>
            </w:r>
          </w:p>
        </w:tc>
        <w:tc>
          <w:tcPr>
            <w:tcW w:w="5180" w:type="dxa"/>
            <w:tcBorders>
              <w:top w:val="nil"/>
              <w:left w:val="single" w:sz="4" w:space="0" w:color="auto"/>
              <w:bottom w:val="single" w:sz="8" w:space="0" w:color="auto"/>
              <w:right w:val="single" w:sz="8" w:space="0" w:color="auto"/>
            </w:tcBorders>
            <w:shd w:val="clear" w:color="auto" w:fill="auto"/>
            <w:vAlign w:val="center"/>
          </w:tcPr>
          <w:p w14:paraId="2B2A5E32" w14:textId="77777777" w:rsidR="008A4C8C" w:rsidRPr="009D3E1D" w:rsidRDefault="008A4C8C" w:rsidP="00A16619">
            <w:pPr>
              <w:spacing w:after="0"/>
              <w:rPr>
                <w:rFonts w:ascii="GHEA Grapalat" w:hAnsi="GHEA Grapalat" w:cs="Calibri"/>
                <w:color w:val="000000" w:themeColor="text1"/>
                <w:sz w:val="20"/>
                <w:szCs w:val="20"/>
                <w:lang w:val="ru-RU"/>
              </w:rPr>
            </w:pPr>
            <w:r w:rsidRPr="009D3E1D">
              <w:rPr>
                <w:rFonts w:ascii="GHEA Grapalat" w:hAnsi="GHEA Grapalat" w:cs="Calibri"/>
                <w:color w:val="000000" w:themeColor="text1"/>
                <w:sz w:val="20"/>
                <w:szCs w:val="20"/>
                <w:lang w:val="ru-RU"/>
              </w:rPr>
              <w:t xml:space="preserve">г. Ереван </w:t>
            </w:r>
            <w:r w:rsidRPr="009D3E1D">
              <w:rPr>
                <w:rFonts w:ascii="GHEA Grapalat" w:hAnsi="GHEA Grapalat" w:cs="Calibri"/>
                <w:color w:val="000000" w:themeColor="text1"/>
                <w:sz w:val="20"/>
                <w:szCs w:val="20"/>
              </w:rPr>
              <w:t>№</w:t>
            </w:r>
            <w:r w:rsidRPr="009D3E1D">
              <w:rPr>
                <w:rFonts w:ascii="GHEA Grapalat" w:hAnsi="GHEA Grapalat" w:cs="Calibri"/>
                <w:color w:val="000000" w:themeColor="text1"/>
                <w:sz w:val="20"/>
                <w:szCs w:val="20"/>
                <w:lang w:val="ru-RU"/>
              </w:rPr>
              <w:t xml:space="preserve"> 2 с/ш</w:t>
            </w:r>
          </w:p>
        </w:tc>
        <w:tc>
          <w:tcPr>
            <w:tcW w:w="3197" w:type="dxa"/>
            <w:tcBorders>
              <w:top w:val="nil"/>
              <w:left w:val="nil"/>
              <w:bottom w:val="single" w:sz="8" w:space="0" w:color="auto"/>
              <w:right w:val="single" w:sz="8" w:space="0" w:color="auto"/>
            </w:tcBorders>
            <w:shd w:val="clear" w:color="auto" w:fill="auto"/>
          </w:tcPr>
          <w:p w14:paraId="136C6548" w14:textId="77777777" w:rsidR="008A4C8C" w:rsidRPr="009D3E1D" w:rsidRDefault="008A4C8C" w:rsidP="00A16619">
            <w:pPr>
              <w:spacing w:after="0"/>
              <w:rPr>
                <w:rFonts w:ascii="GHEA Grapalat" w:hAnsi="GHEA Grapalat"/>
                <w:color w:val="000000" w:themeColor="text1"/>
                <w:sz w:val="20"/>
                <w:szCs w:val="20"/>
              </w:rPr>
            </w:pPr>
            <w:r w:rsidRPr="009D3E1D">
              <w:rPr>
                <w:rFonts w:ascii="GHEA Grapalat" w:hAnsi="GHEA Grapalat"/>
                <w:color w:val="000000" w:themeColor="text1"/>
                <w:sz w:val="20"/>
                <w:szCs w:val="20"/>
              </w:rPr>
              <w:t>проспект Тиграна Меци, 34</w:t>
            </w:r>
          </w:p>
        </w:tc>
      </w:tr>
      <w:tr w:rsidR="009D3E1D" w:rsidRPr="009D3E1D" w14:paraId="5191735F" w14:textId="77777777" w:rsidTr="00A16619">
        <w:trPr>
          <w:trHeight w:val="57"/>
        </w:trPr>
        <w:tc>
          <w:tcPr>
            <w:tcW w:w="573" w:type="dxa"/>
            <w:tcBorders>
              <w:top w:val="nil"/>
              <w:left w:val="single" w:sz="8" w:space="0" w:color="auto"/>
              <w:bottom w:val="single" w:sz="8" w:space="0" w:color="auto"/>
              <w:right w:val="single" w:sz="4" w:space="0" w:color="auto"/>
            </w:tcBorders>
            <w:shd w:val="clear" w:color="auto" w:fill="auto"/>
            <w:vAlign w:val="center"/>
          </w:tcPr>
          <w:p w14:paraId="1004B8BE"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016B6" w14:textId="77777777" w:rsidR="008A4C8C" w:rsidRPr="009D3E1D" w:rsidRDefault="008A4C8C" w:rsidP="00A16619">
            <w:pPr>
              <w:spacing w:after="0"/>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Армавир</w:t>
            </w:r>
          </w:p>
        </w:tc>
        <w:tc>
          <w:tcPr>
            <w:tcW w:w="5180" w:type="dxa"/>
            <w:tcBorders>
              <w:top w:val="nil"/>
              <w:left w:val="single" w:sz="4" w:space="0" w:color="auto"/>
              <w:bottom w:val="single" w:sz="8" w:space="0" w:color="auto"/>
              <w:right w:val="single" w:sz="8" w:space="0" w:color="auto"/>
            </w:tcBorders>
            <w:shd w:val="clear" w:color="auto" w:fill="auto"/>
            <w:vAlign w:val="center"/>
          </w:tcPr>
          <w:p w14:paraId="6FE3F4BE" w14:textId="77777777" w:rsidR="008A4C8C" w:rsidRPr="009D3E1D" w:rsidRDefault="008A4C8C" w:rsidP="00A16619">
            <w:pPr>
              <w:spacing w:after="0"/>
              <w:rPr>
                <w:rFonts w:ascii="GHEA Grapalat" w:hAnsi="GHEA Grapalat" w:cs="Calibri"/>
                <w:color w:val="000000" w:themeColor="text1"/>
                <w:sz w:val="20"/>
                <w:szCs w:val="20"/>
                <w:lang w:val="ru-RU"/>
              </w:rPr>
            </w:pPr>
            <w:r w:rsidRPr="009D3E1D">
              <w:rPr>
                <w:rFonts w:ascii="GHEA Grapalat" w:hAnsi="GHEA Grapalat" w:cs="Calibri"/>
                <w:color w:val="000000" w:themeColor="text1"/>
                <w:sz w:val="20"/>
                <w:szCs w:val="20"/>
                <w:lang w:val="ru-RU"/>
              </w:rPr>
              <w:t>г. Вагаршапат имени Г. Нарекаци № 2 с/ш</w:t>
            </w:r>
          </w:p>
        </w:tc>
        <w:tc>
          <w:tcPr>
            <w:tcW w:w="3197" w:type="dxa"/>
            <w:tcBorders>
              <w:top w:val="nil"/>
              <w:left w:val="nil"/>
              <w:bottom w:val="single" w:sz="8" w:space="0" w:color="auto"/>
              <w:right w:val="single" w:sz="8" w:space="0" w:color="auto"/>
            </w:tcBorders>
            <w:shd w:val="clear" w:color="auto" w:fill="auto"/>
          </w:tcPr>
          <w:p w14:paraId="173118CF" w14:textId="77777777" w:rsidR="008A4C8C" w:rsidRPr="009D3E1D" w:rsidRDefault="008A4C8C" w:rsidP="00A16619">
            <w:pPr>
              <w:spacing w:after="0"/>
              <w:rPr>
                <w:rFonts w:ascii="GHEA Grapalat" w:hAnsi="GHEA Grapalat"/>
                <w:color w:val="000000" w:themeColor="text1"/>
                <w:sz w:val="20"/>
                <w:szCs w:val="20"/>
              </w:rPr>
            </w:pPr>
            <w:r w:rsidRPr="009D3E1D">
              <w:rPr>
                <w:rFonts w:ascii="GHEA Grapalat" w:hAnsi="GHEA Grapalat"/>
                <w:color w:val="000000" w:themeColor="text1"/>
                <w:sz w:val="20"/>
                <w:szCs w:val="20"/>
              </w:rPr>
              <w:t>улица Маштоца, 75/2</w:t>
            </w:r>
          </w:p>
        </w:tc>
      </w:tr>
      <w:tr w:rsidR="009D3E1D" w:rsidRPr="009D3E1D" w14:paraId="60B7B9DF" w14:textId="77777777" w:rsidTr="00A16619">
        <w:trPr>
          <w:trHeight w:val="57"/>
        </w:trPr>
        <w:tc>
          <w:tcPr>
            <w:tcW w:w="573" w:type="dxa"/>
            <w:tcBorders>
              <w:top w:val="nil"/>
              <w:left w:val="single" w:sz="8" w:space="0" w:color="auto"/>
              <w:bottom w:val="single" w:sz="8" w:space="0" w:color="auto"/>
              <w:right w:val="single" w:sz="4" w:space="0" w:color="auto"/>
            </w:tcBorders>
            <w:shd w:val="clear" w:color="auto" w:fill="auto"/>
            <w:vAlign w:val="center"/>
          </w:tcPr>
          <w:p w14:paraId="5403E9DD"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FA1C5" w14:textId="77777777" w:rsidR="008A4C8C" w:rsidRPr="009D3E1D" w:rsidRDefault="008A4C8C" w:rsidP="00A16619">
            <w:pPr>
              <w:spacing w:after="0"/>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Ереван</w:t>
            </w:r>
          </w:p>
        </w:tc>
        <w:tc>
          <w:tcPr>
            <w:tcW w:w="5180" w:type="dxa"/>
            <w:tcBorders>
              <w:top w:val="nil"/>
              <w:left w:val="single" w:sz="4" w:space="0" w:color="auto"/>
              <w:bottom w:val="single" w:sz="8" w:space="0" w:color="auto"/>
              <w:right w:val="single" w:sz="8" w:space="0" w:color="auto"/>
            </w:tcBorders>
            <w:shd w:val="clear" w:color="auto" w:fill="auto"/>
            <w:vAlign w:val="center"/>
          </w:tcPr>
          <w:p w14:paraId="7F5DDE46" w14:textId="77777777" w:rsidR="008A4C8C" w:rsidRPr="009D3E1D" w:rsidRDefault="008A4C8C" w:rsidP="00A16619">
            <w:pPr>
              <w:spacing w:after="0"/>
              <w:rPr>
                <w:rFonts w:ascii="GHEA Grapalat" w:hAnsi="GHEA Grapalat" w:cs="Calibri"/>
                <w:color w:val="000000" w:themeColor="text1"/>
                <w:sz w:val="20"/>
                <w:szCs w:val="20"/>
                <w:lang w:val="ru-RU"/>
              </w:rPr>
            </w:pPr>
            <w:r w:rsidRPr="009D3E1D">
              <w:rPr>
                <w:rFonts w:ascii="GHEA Grapalat" w:hAnsi="GHEA Grapalat" w:cs="Calibri"/>
                <w:color w:val="000000" w:themeColor="text1"/>
                <w:sz w:val="20"/>
                <w:szCs w:val="20"/>
                <w:lang w:val="ru-RU"/>
              </w:rPr>
              <w:t>г. Ереван имени Г. Галстяна № 83 с/ш</w:t>
            </w:r>
          </w:p>
        </w:tc>
        <w:tc>
          <w:tcPr>
            <w:tcW w:w="3197" w:type="dxa"/>
            <w:tcBorders>
              <w:top w:val="nil"/>
              <w:left w:val="nil"/>
              <w:bottom w:val="single" w:sz="8" w:space="0" w:color="auto"/>
              <w:right w:val="single" w:sz="8" w:space="0" w:color="auto"/>
            </w:tcBorders>
            <w:shd w:val="clear" w:color="auto" w:fill="auto"/>
          </w:tcPr>
          <w:p w14:paraId="4F253038" w14:textId="77777777" w:rsidR="008A4C8C" w:rsidRPr="009D3E1D" w:rsidRDefault="008A4C8C" w:rsidP="00A16619">
            <w:pPr>
              <w:spacing w:after="0"/>
              <w:rPr>
                <w:rFonts w:ascii="GHEA Grapalat" w:hAnsi="GHEA Grapalat"/>
                <w:color w:val="000000" w:themeColor="text1"/>
                <w:sz w:val="20"/>
                <w:szCs w:val="20"/>
              </w:rPr>
            </w:pPr>
            <w:r w:rsidRPr="009D3E1D">
              <w:rPr>
                <w:rFonts w:ascii="GHEA Grapalat" w:hAnsi="GHEA Grapalat"/>
                <w:color w:val="000000" w:themeColor="text1"/>
                <w:sz w:val="20"/>
                <w:szCs w:val="20"/>
              </w:rPr>
              <w:t>улица Братьев Орбели, 63</w:t>
            </w:r>
          </w:p>
        </w:tc>
      </w:tr>
      <w:tr w:rsidR="009D3E1D" w:rsidRPr="009D3E1D" w14:paraId="3C957FEC" w14:textId="77777777" w:rsidTr="00A16619">
        <w:trPr>
          <w:trHeight w:val="57"/>
        </w:trPr>
        <w:tc>
          <w:tcPr>
            <w:tcW w:w="573" w:type="dxa"/>
            <w:tcBorders>
              <w:top w:val="nil"/>
              <w:left w:val="single" w:sz="8" w:space="0" w:color="auto"/>
              <w:bottom w:val="single" w:sz="8" w:space="0" w:color="auto"/>
              <w:right w:val="single" w:sz="4" w:space="0" w:color="auto"/>
            </w:tcBorders>
            <w:shd w:val="clear" w:color="auto" w:fill="auto"/>
            <w:vAlign w:val="center"/>
          </w:tcPr>
          <w:p w14:paraId="03627E93"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E89B7" w14:textId="77777777" w:rsidR="008A4C8C" w:rsidRPr="009D3E1D" w:rsidRDefault="008A4C8C" w:rsidP="00A16619">
            <w:pPr>
              <w:spacing w:after="0"/>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Ереван</w:t>
            </w:r>
          </w:p>
        </w:tc>
        <w:tc>
          <w:tcPr>
            <w:tcW w:w="5180" w:type="dxa"/>
            <w:tcBorders>
              <w:top w:val="nil"/>
              <w:left w:val="single" w:sz="4" w:space="0" w:color="auto"/>
              <w:bottom w:val="single" w:sz="8" w:space="0" w:color="auto"/>
              <w:right w:val="single" w:sz="8" w:space="0" w:color="auto"/>
            </w:tcBorders>
            <w:shd w:val="clear" w:color="auto" w:fill="auto"/>
            <w:vAlign w:val="center"/>
          </w:tcPr>
          <w:p w14:paraId="01163A27" w14:textId="77777777" w:rsidR="008A4C8C" w:rsidRPr="009D3E1D" w:rsidRDefault="008A4C8C" w:rsidP="00A16619">
            <w:pPr>
              <w:spacing w:after="0"/>
              <w:rPr>
                <w:rFonts w:ascii="GHEA Grapalat" w:hAnsi="GHEA Grapalat" w:cs="Calibri"/>
                <w:color w:val="000000" w:themeColor="text1"/>
                <w:sz w:val="20"/>
                <w:szCs w:val="20"/>
                <w:lang w:val="ru-RU"/>
              </w:rPr>
            </w:pPr>
            <w:r w:rsidRPr="009D3E1D">
              <w:rPr>
                <w:rFonts w:ascii="GHEA Grapalat" w:hAnsi="GHEA Grapalat" w:cs="Calibri"/>
                <w:color w:val="000000" w:themeColor="text1"/>
                <w:sz w:val="20"/>
                <w:szCs w:val="20"/>
                <w:lang w:val="ru-RU"/>
              </w:rPr>
              <w:t>г. Ереван имени С. Маргаряна № 94 с/ш</w:t>
            </w:r>
          </w:p>
        </w:tc>
        <w:tc>
          <w:tcPr>
            <w:tcW w:w="3197" w:type="dxa"/>
            <w:tcBorders>
              <w:top w:val="nil"/>
              <w:left w:val="nil"/>
              <w:bottom w:val="single" w:sz="8" w:space="0" w:color="auto"/>
              <w:right w:val="single" w:sz="8" w:space="0" w:color="auto"/>
            </w:tcBorders>
            <w:shd w:val="clear" w:color="auto" w:fill="auto"/>
          </w:tcPr>
          <w:p w14:paraId="4CC1A9A2" w14:textId="77777777" w:rsidR="008A4C8C" w:rsidRPr="009D3E1D" w:rsidRDefault="008A4C8C" w:rsidP="00A16619">
            <w:pPr>
              <w:spacing w:after="0"/>
              <w:rPr>
                <w:rFonts w:ascii="GHEA Grapalat" w:hAnsi="GHEA Grapalat"/>
                <w:color w:val="000000" w:themeColor="text1"/>
                <w:sz w:val="20"/>
                <w:szCs w:val="20"/>
              </w:rPr>
            </w:pPr>
            <w:r w:rsidRPr="009D3E1D">
              <w:rPr>
                <w:rFonts w:ascii="GHEA Grapalat" w:hAnsi="GHEA Grapalat"/>
                <w:color w:val="000000" w:themeColor="text1"/>
                <w:sz w:val="20"/>
                <w:szCs w:val="20"/>
              </w:rPr>
              <w:t>улица Башинджагяна, 100</w:t>
            </w:r>
          </w:p>
        </w:tc>
      </w:tr>
      <w:tr w:rsidR="009D3E1D" w:rsidRPr="009D3E1D" w14:paraId="5587247A" w14:textId="77777777" w:rsidTr="00A16619">
        <w:trPr>
          <w:trHeight w:val="57"/>
        </w:trPr>
        <w:tc>
          <w:tcPr>
            <w:tcW w:w="10790" w:type="dxa"/>
            <w:gridSpan w:val="5"/>
            <w:tcBorders>
              <w:top w:val="nil"/>
              <w:left w:val="single" w:sz="8" w:space="0" w:color="auto"/>
              <w:bottom w:val="single" w:sz="8" w:space="0" w:color="auto"/>
              <w:right w:val="single" w:sz="8" w:space="0" w:color="auto"/>
            </w:tcBorders>
            <w:shd w:val="clear" w:color="auto" w:fill="C5E0B3" w:themeFill="accent6" w:themeFillTint="66"/>
            <w:vAlign w:val="center"/>
          </w:tcPr>
          <w:p w14:paraId="4E595E65"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b/>
                <w:bCs/>
                <w:color w:val="000000" w:themeColor="text1"/>
                <w:sz w:val="20"/>
                <w:szCs w:val="20"/>
                <w:lang w:val="ru-RU"/>
              </w:rPr>
              <w:t>Старшие школы с плотностью учащихся 20 человек (Список 2)</w:t>
            </w:r>
          </w:p>
        </w:tc>
      </w:tr>
      <w:tr w:rsidR="009D3E1D" w:rsidRPr="009D3E1D" w14:paraId="23A5987B" w14:textId="77777777" w:rsidTr="00A16619">
        <w:trPr>
          <w:trHeight w:val="57"/>
        </w:trPr>
        <w:tc>
          <w:tcPr>
            <w:tcW w:w="573" w:type="dxa"/>
            <w:tcBorders>
              <w:top w:val="nil"/>
              <w:left w:val="single" w:sz="8" w:space="0" w:color="auto"/>
              <w:bottom w:val="single" w:sz="8" w:space="0" w:color="auto"/>
              <w:right w:val="single" w:sz="4" w:space="0" w:color="auto"/>
            </w:tcBorders>
            <w:shd w:val="clear" w:color="auto" w:fill="auto"/>
            <w:vAlign w:val="center"/>
            <w:hideMark/>
          </w:tcPr>
          <w:p w14:paraId="3C8F49B7"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BD2D0"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Лори</w:t>
            </w:r>
          </w:p>
        </w:tc>
        <w:tc>
          <w:tcPr>
            <w:tcW w:w="5180" w:type="dxa"/>
            <w:tcBorders>
              <w:top w:val="nil"/>
              <w:left w:val="single" w:sz="4" w:space="0" w:color="auto"/>
              <w:bottom w:val="single" w:sz="8" w:space="0" w:color="auto"/>
              <w:right w:val="single" w:sz="8" w:space="0" w:color="auto"/>
            </w:tcBorders>
            <w:shd w:val="clear" w:color="auto" w:fill="auto"/>
            <w:vAlign w:val="center"/>
          </w:tcPr>
          <w:p w14:paraId="40A34D87"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г. Ванадзор имени М. Хоренаци № 17 с/ш</w:t>
            </w:r>
          </w:p>
        </w:tc>
        <w:tc>
          <w:tcPr>
            <w:tcW w:w="3197" w:type="dxa"/>
            <w:tcBorders>
              <w:top w:val="nil"/>
              <w:left w:val="nil"/>
              <w:bottom w:val="single" w:sz="8" w:space="0" w:color="auto"/>
              <w:right w:val="single" w:sz="8" w:space="0" w:color="auto"/>
            </w:tcBorders>
            <w:shd w:val="clear" w:color="auto" w:fill="auto"/>
          </w:tcPr>
          <w:p w14:paraId="53E21752"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проспект Баграмяна, 24</w:t>
            </w:r>
          </w:p>
        </w:tc>
      </w:tr>
      <w:tr w:rsidR="009D3E1D" w:rsidRPr="009D3E1D" w14:paraId="6ACE96C6" w14:textId="77777777" w:rsidTr="00A16619">
        <w:trPr>
          <w:trHeight w:val="57"/>
        </w:trPr>
        <w:tc>
          <w:tcPr>
            <w:tcW w:w="573" w:type="dxa"/>
            <w:tcBorders>
              <w:top w:val="nil"/>
              <w:left w:val="single" w:sz="8" w:space="0" w:color="auto"/>
              <w:bottom w:val="single" w:sz="8" w:space="0" w:color="auto"/>
              <w:right w:val="single" w:sz="4" w:space="0" w:color="auto"/>
            </w:tcBorders>
            <w:shd w:val="clear" w:color="auto" w:fill="auto"/>
            <w:vAlign w:val="center"/>
            <w:hideMark/>
          </w:tcPr>
          <w:p w14:paraId="22D76B8B"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58A90"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Лори</w:t>
            </w:r>
          </w:p>
        </w:tc>
        <w:tc>
          <w:tcPr>
            <w:tcW w:w="5180" w:type="dxa"/>
            <w:tcBorders>
              <w:top w:val="nil"/>
              <w:left w:val="single" w:sz="4" w:space="0" w:color="auto"/>
              <w:bottom w:val="single" w:sz="8" w:space="0" w:color="auto"/>
              <w:right w:val="single" w:sz="8" w:space="0" w:color="auto"/>
            </w:tcBorders>
            <w:shd w:val="clear" w:color="auto" w:fill="auto"/>
            <w:vAlign w:val="center"/>
          </w:tcPr>
          <w:p w14:paraId="2FE192B3"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г. Алаверди имени С. Шаумяна № 5 с/ш</w:t>
            </w:r>
          </w:p>
        </w:tc>
        <w:tc>
          <w:tcPr>
            <w:tcW w:w="3197" w:type="dxa"/>
            <w:tcBorders>
              <w:top w:val="nil"/>
              <w:left w:val="nil"/>
              <w:bottom w:val="single" w:sz="8" w:space="0" w:color="auto"/>
              <w:right w:val="single" w:sz="8" w:space="0" w:color="auto"/>
            </w:tcBorders>
            <w:shd w:val="clear" w:color="auto" w:fill="auto"/>
          </w:tcPr>
          <w:p w14:paraId="7BC5B570"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Худякова, 2а</w:t>
            </w:r>
          </w:p>
        </w:tc>
      </w:tr>
      <w:tr w:rsidR="009D3E1D" w:rsidRPr="009D3E1D" w14:paraId="376F2890" w14:textId="77777777" w:rsidTr="00A16619">
        <w:trPr>
          <w:trHeight w:val="57"/>
        </w:trPr>
        <w:tc>
          <w:tcPr>
            <w:tcW w:w="573" w:type="dxa"/>
            <w:tcBorders>
              <w:top w:val="nil"/>
              <w:left w:val="single" w:sz="8" w:space="0" w:color="auto"/>
              <w:bottom w:val="single" w:sz="8" w:space="0" w:color="auto"/>
              <w:right w:val="single" w:sz="4" w:space="0" w:color="auto"/>
            </w:tcBorders>
            <w:shd w:val="clear" w:color="auto" w:fill="auto"/>
            <w:vAlign w:val="center"/>
            <w:hideMark/>
          </w:tcPr>
          <w:p w14:paraId="127B2B55"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A2A08"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Арагацотн</w:t>
            </w:r>
          </w:p>
        </w:tc>
        <w:tc>
          <w:tcPr>
            <w:tcW w:w="5180" w:type="dxa"/>
            <w:tcBorders>
              <w:top w:val="nil"/>
              <w:left w:val="single" w:sz="4" w:space="0" w:color="auto"/>
              <w:bottom w:val="single" w:sz="8" w:space="0" w:color="auto"/>
              <w:right w:val="single" w:sz="8" w:space="0" w:color="auto"/>
            </w:tcBorders>
            <w:shd w:val="clear" w:color="auto" w:fill="auto"/>
            <w:vAlign w:val="center"/>
          </w:tcPr>
          <w:p w14:paraId="446B39B1"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г. Талин с/ш</w:t>
            </w:r>
          </w:p>
        </w:tc>
        <w:tc>
          <w:tcPr>
            <w:tcW w:w="3197" w:type="dxa"/>
            <w:tcBorders>
              <w:top w:val="nil"/>
              <w:left w:val="nil"/>
              <w:bottom w:val="single" w:sz="8" w:space="0" w:color="auto"/>
              <w:right w:val="single" w:sz="8" w:space="0" w:color="auto"/>
            </w:tcBorders>
            <w:shd w:val="clear" w:color="auto" w:fill="auto"/>
          </w:tcPr>
          <w:p w14:paraId="60910B66"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Арутюняна, 19</w:t>
            </w:r>
          </w:p>
        </w:tc>
      </w:tr>
      <w:tr w:rsidR="009D3E1D" w:rsidRPr="009D3E1D" w14:paraId="2655D02F" w14:textId="77777777" w:rsidTr="00A16619">
        <w:trPr>
          <w:trHeight w:val="57"/>
        </w:trPr>
        <w:tc>
          <w:tcPr>
            <w:tcW w:w="573" w:type="dxa"/>
            <w:tcBorders>
              <w:top w:val="nil"/>
              <w:left w:val="single" w:sz="8" w:space="0" w:color="auto"/>
              <w:bottom w:val="single" w:sz="4" w:space="0" w:color="auto"/>
              <w:right w:val="single" w:sz="4" w:space="0" w:color="auto"/>
            </w:tcBorders>
            <w:shd w:val="clear" w:color="auto" w:fill="auto"/>
            <w:vAlign w:val="center"/>
            <w:hideMark/>
          </w:tcPr>
          <w:p w14:paraId="3E73F45B"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20AF3"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Гегаркуник</w:t>
            </w:r>
          </w:p>
        </w:tc>
        <w:tc>
          <w:tcPr>
            <w:tcW w:w="5180" w:type="dxa"/>
            <w:tcBorders>
              <w:top w:val="nil"/>
              <w:left w:val="single" w:sz="4" w:space="0" w:color="auto"/>
              <w:bottom w:val="single" w:sz="8" w:space="0" w:color="auto"/>
              <w:right w:val="single" w:sz="8" w:space="0" w:color="auto"/>
            </w:tcBorders>
            <w:shd w:val="clear" w:color="auto" w:fill="auto"/>
            <w:vAlign w:val="center"/>
          </w:tcPr>
          <w:p w14:paraId="0F1AAF1F"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г. Гавар с/ш</w:t>
            </w:r>
          </w:p>
        </w:tc>
        <w:tc>
          <w:tcPr>
            <w:tcW w:w="3197" w:type="dxa"/>
            <w:tcBorders>
              <w:top w:val="nil"/>
              <w:left w:val="nil"/>
              <w:bottom w:val="single" w:sz="8" w:space="0" w:color="auto"/>
              <w:right w:val="single" w:sz="8" w:space="0" w:color="auto"/>
            </w:tcBorders>
            <w:shd w:val="clear" w:color="auto" w:fill="auto"/>
          </w:tcPr>
          <w:p w14:paraId="0DBCFD80"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Туманяна, 3</w:t>
            </w:r>
          </w:p>
        </w:tc>
      </w:tr>
      <w:tr w:rsidR="009D3E1D" w:rsidRPr="009D3E1D" w14:paraId="2AAAD565"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07181"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F3C91"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Лори</w:t>
            </w:r>
          </w:p>
        </w:tc>
        <w:tc>
          <w:tcPr>
            <w:tcW w:w="5180" w:type="dxa"/>
            <w:tcBorders>
              <w:top w:val="nil"/>
              <w:left w:val="single" w:sz="4" w:space="0" w:color="auto"/>
              <w:bottom w:val="single" w:sz="8" w:space="0" w:color="auto"/>
              <w:right w:val="single" w:sz="8" w:space="0" w:color="auto"/>
            </w:tcBorders>
            <w:shd w:val="clear" w:color="auto" w:fill="auto"/>
            <w:vAlign w:val="center"/>
          </w:tcPr>
          <w:p w14:paraId="45B3489D"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г. Степанаван имени О. Туманяна с/ш</w:t>
            </w:r>
          </w:p>
        </w:tc>
        <w:tc>
          <w:tcPr>
            <w:tcW w:w="3197" w:type="dxa"/>
            <w:tcBorders>
              <w:top w:val="nil"/>
              <w:left w:val="nil"/>
              <w:bottom w:val="single" w:sz="8" w:space="0" w:color="auto"/>
              <w:right w:val="single" w:sz="8" w:space="0" w:color="auto"/>
            </w:tcBorders>
            <w:shd w:val="clear" w:color="auto" w:fill="auto"/>
          </w:tcPr>
          <w:p w14:paraId="09F582E2"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Мегапарти, 15</w:t>
            </w:r>
          </w:p>
        </w:tc>
      </w:tr>
      <w:tr w:rsidR="009D3E1D" w:rsidRPr="009D3E1D" w14:paraId="49E759C4"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94D7E"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ED7C2"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Ширак</w:t>
            </w:r>
          </w:p>
        </w:tc>
        <w:tc>
          <w:tcPr>
            <w:tcW w:w="5180" w:type="dxa"/>
            <w:tcBorders>
              <w:top w:val="nil"/>
              <w:left w:val="single" w:sz="4" w:space="0" w:color="auto"/>
              <w:bottom w:val="single" w:sz="8" w:space="0" w:color="auto"/>
              <w:right w:val="single" w:sz="8" w:space="0" w:color="auto"/>
            </w:tcBorders>
            <w:shd w:val="clear" w:color="auto" w:fill="auto"/>
            <w:vAlign w:val="center"/>
          </w:tcPr>
          <w:p w14:paraId="0597E00F"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 xml:space="preserve">г. Гюмри имени М. Налбандяна </w:t>
            </w:r>
            <w:r w:rsidRPr="009D3E1D">
              <w:rPr>
                <w:rFonts w:ascii="GHEA Grapalat" w:hAnsi="GHEA Grapalat" w:cs="Calibri"/>
                <w:color w:val="000000" w:themeColor="text1"/>
                <w:sz w:val="20"/>
                <w:szCs w:val="20"/>
              </w:rPr>
              <w:t>ՇՊՀ</w:t>
            </w:r>
            <w:r w:rsidRPr="009D3E1D">
              <w:rPr>
                <w:rFonts w:ascii="GHEA Grapalat" w:hAnsi="GHEA Grapalat" w:cs="Calibri"/>
                <w:color w:val="000000" w:themeColor="text1"/>
                <w:sz w:val="20"/>
                <w:szCs w:val="20"/>
                <w:lang w:val="ru-RU"/>
              </w:rPr>
              <w:t xml:space="preserve"> с/ш</w:t>
            </w:r>
          </w:p>
        </w:tc>
        <w:tc>
          <w:tcPr>
            <w:tcW w:w="3197" w:type="dxa"/>
            <w:tcBorders>
              <w:top w:val="nil"/>
              <w:left w:val="nil"/>
              <w:bottom w:val="single" w:sz="8" w:space="0" w:color="auto"/>
              <w:right w:val="single" w:sz="8" w:space="0" w:color="auto"/>
            </w:tcBorders>
            <w:shd w:val="clear" w:color="auto" w:fill="auto"/>
          </w:tcPr>
          <w:p w14:paraId="2E7B43DE"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Туманяна, 85</w:t>
            </w:r>
          </w:p>
        </w:tc>
      </w:tr>
      <w:tr w:rsidR="009D3E1D" w:rsidRPr="009D3E1D" w14:paraId="371A9216"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B7DEF"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B0978"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Лори</w:t>
            </w:r>
          </w:p>
        </w:tc>
        <w:tc>
          <w:tcPr>
            <w:tcW w:w="5180" w:type="dxa"/>
            <w:tcBorders>
              <w:top w:val="nil"/>
              <w:left w:val="single" w:sz="4" w:space="0" w:color="auto"/>
              <w:bottom w:val="single" w:sz="8" w:space="0" w:color="auto"/>
              <w:right w:val="single" w:sz="8" w:space="0" w:color="auto"/>
            </w:tcBorders>
            <w:shd w:val="clear" w:color="auto" w:fill="auto"/>
            <w:vAlign w:val="center"/>
          </w:tcPr>
          <w:p w14:paraId="09374406"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г. Ташир с/ш</w:t>
            </w:r>
          </w:p>
        </w:tc>
        <w:tc>
          <w:tcPr>
            <w:tcW w:w="3197" w:type="dxa"/>
            <w:tcBorders>
              <w:top w:val="nil"/>
              <w:left w:val="nil"/>
              <w:bottom w:val="single" w:sz="8" w:space="0" w:color="auto"/>
              <w:right w:val="single" w:sz="8" w:space="0" w:color="auto"/>
            </w:tcBorders>
            <w:shd w:val="clear" w:color="auto" w:fill="auto"/>
          </w:tcPr>
          <w:p w14:paraId="28393E5F"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Саят-Нова, 16</w:t>
            </w:r>
          </w:p>
        </w:tc>
      </w:tr>
      <w:tr w:rsidR="009D3E1D" w:rsidRPr="009D3E1D" w14:paraId="4C42FE24"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32C17"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F1685"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Ширак</w:t>
            </w:r>
          </w:p>
        </w:tc>
        <w:tc>
          <w:tcPr>
            <w:tcW w:w="5180" w:type="dxa"/>
            <w:tcBorders>
              <w:top w:val="nil"/>
              <w:left w:val="single" w:sz="4" w:space="0" w:color="auto"/>
              <w:bottom w:val="single" w:sz="8" w:space="0" w:color="auto"/>
              <w:right w:val="single" w:sz="8" w:space="0" w:color="auto"/>
            </w:tcBorders>
            <w:shd w:val="clear" w:color="auto" w:fill="auto"/>
            <w:vAlign w:val="center"/>
          </w:tcPr>
          <w:p w14:paraId="062FAD95"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 xml:space="preserve">г. Гюмри </w:t>
            </w:r>
            <w:r w:rsidRPr="009D3E1D">
              <w:rPr>
                <w:rFonts w:ascii="GHEA Grapalat" w:hAnsi="GHEA Grapalat" w:cs="Calibri"/>
                <w:color w:val="000000" w:themeColor="text1"/>
                <w:sz w:val="20"/>
                <w:szCs w:val="20"/>
              </w:rPr>
              <w:t>ՀԱՊՀ</w:t>
            </w:r>
            <w:r w:rsidRPr="009D3E1D">
              <w:rPr>
                <w:rFonts w:ascii="GHEA Grapalat" w:hAnsi="GHEA Grapalat" w:cs="Calibri"/>
                <w:color w:val="000000" w:themeColor="text1"/>
                <w:sz w:val="20"/>
                <w:szCs w:val="20"/>
                <w:lang w:val="ru-RU"/>
              </w:rPr>
              <w:t xml:space="preserve"> с/ш</w:t>
            </w:r>
          </w:p>
        </w:tc>
        <w:tc>
          <w:tcPr>
            <w:tcW w:w="3197" w:type="dxa"/>
            <w:tcBorders>
              <w:top w:val="nil"/>
              <w:left w:val="nil"/>
              <w:bottom w:val="single" w:sz="8" w:space="0" w:color="auto"/>
              <w:right w:val="single" w:sz="8" w:space="0" w:color="auto"/>
            </w:tcBorders>
            <w:shd w:val="clear" w:color="auto" w:fill="auto"/>
          </w:tcPr>
          <w:p w14:paraId="6E22E89F"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Мкртчяна, 2</w:t>
            </w:r>
          </w:p>
        </w:tc>
      </w:tr>
      <w:tr w:rsidR="009D3E1D" w:rsidRPr="009D3E1D" w14:paraId="708D1AC7"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C97F3"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E1C33"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Котайк</w:t>
            </w:r>
          </w:p>
        </w:tc>
        <w:tc>
          <w:tcPr>
            <w:tcW w:w="5180" w:type="dxa"/>
            <w:tcBorders>
              <w:top w:val="nil"/>
              <w:left w:val="single" w:sz="4" w:space="0" w:color="auto"/>
              <w:bottom w:val="single" w:sz="4" w:space="0" w:color="auto"/>
              <w:right w:val="single" w:sz="8" w:space="0" w:color="auto"/>
            </w:tcBorders>
            <w:shd w:val="clear" w:color="auto" w:fill="auto"/>
            <w:vAlign w:val="center"/>
          </w:tcPr>
          <w:p w14:paraId="2F8C789E"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г. Раздан имени Х. Абовяна № 1 с/ш</w:t>
            </w:r>
          </w:p>
        </w:tc>
        <w:tc>
          <w:tcPr>
            <w:tcW w:w="3197" w:type="dxa"/>
            <w:tcBorders>
              <w:top w:val="nil"/>
              <w:left w:val="nil"/>
              <w:bottom w:val="single" w:sz="4" w:space="0" w:color="auto"/>
              <w:right w:val="single" w:sz="8" w:space="0" w:color="auto"/>
            </w:tcBorders>
            <w:shd w:val="clear" w:color="auto" w:fill="auto"/>
          </w:tcPr>
          <w:p w14:paraId="3AFBFFB2" w14:textId="77777777" w:rsidR="008A4C8C" w:rsidRPr="009D3E1D" w:rsidRDefault="008A4C8C" w:rsidP="00A16619">
            <w:pPr>
              <w:spacing w:after="0"/>
              <w:rPr>
                <w:rFonts w:ascii="GHEA Grapalat" w:hAnsi="GHEA Grapalat"/>
                <w:color w:val="000000" w:themeColor="text1"/>
                <w:sz w:val="20"/>
                <w:szCs w:val="20"/>
                <w:lang w:val="hy-AM"/>
              </w:rPr>
            </w:pPr>
            <w:r w:rsidRPr="009D3E1D">
              <w:rPr>
                <w:rFonts w:ascii="GHEA Grapalat" w:hAnsi="GHEA Grapalat"/>
                <w:color w:val="000000" w:themeColor="text1"/>
                <w:sz w:val="20"/>
                <w:szCs w:val="20"/>
              </w:rPr>
              <w:t>улица Ереванян, 1/3</w:t>
            </w:r>
          </w:p>
        </w:tc>
      </w:tr>
      <w:tr w:rsidR="009D3E1D" w:rsidRPr="009D3E1D" w14:paraId="104C97E5"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934FC"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28894"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Гегаркуник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01BE784D"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г. Чамбарак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319CFFC"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Барекамутяна, 9</w:t>
            </w:r>
          </w:p>
        </w:tc>
      </w:tr>
      <w:tr w:rsidR="009D3E1D" w:rsidRPr="009D3E1D" w14:paraId="75BBA84D"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BF025"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8AA5A"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Лори</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10DC3071"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г. Спитак имени С. Аветисян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A3B0856"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Хнкояна, 5</w:t>
            </w:r>
          </w:p>
        </w:tc>
      </w:tr>
      <w:tr w:rsidR="009D3E1D" w:rsidRPr="009D3E1D" w14:paraId="5F0EC2A0"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482BE"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874BC"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Ширак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55F33599"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с. Ахурян имени Н. Агбалян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E5C1E99"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Аветисяна, 3</w:t>
            </w:r>
          </w:p>
        </w:tc>
      </w:tr>
      <w:tr w:rsidR="009D3E1D" w:rsidRPr="009D3E1D" w14:paraId="07037741"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D5575"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44178"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Сюник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2AE07BE0"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 xml:space="preserve">г. </w:t>
            </w:r>
            <w:r w:rsidRPr="009D3E1D">
              <w:rPr>
                <w:rFonts w:ascii="GHEA Grapalat" w:hAnsi="GHEA Grapalat" w:cs="Calibri"/>
                <w:color w:val="000000" w:themeColor="text1"/>
                <w:sz w:val="20"/>
                <w:szCs w:val="20"/>
              </w:rPr>
              <w:t>Капан</w:t>
            </w:r>
            <w:r w:rsidRPr="009D3E1D">
              <w:rPr>
                <w:rFonts w:ascii="GHEA Grapalat" w:hAnsi="GHEA Grapalat" w:cs="Calibri"/>
                <w:color w:val="000000" w:themeColor="text1"/>
                <w:sz w:val="20"/>
                <w:szCs w:val="20"/>
                <w:lang w:val="ru-RU"/>
              </w:rPr>
              <w:t xml:space="preserve"> </w:t>
            </w:r>
            <w:r w:rsidRPr="009D3E1D">
              <w:rPr>
                <w:rFonts w:ascii="GHEA Grapalat" w:hAnsi="GHEA Grapalat" w:cs="Calibri"/>
                <w:color w:val="000000" w:themeColor="text1"/>
                <w:sz w:val="20"/>
                <w:szCs w:val="20"/>
              </w:rPr>
              <w:t>№</w:t>
            </w:r>
            <w:r w:rsidRPr="009D3E1D">
              <w:rPr>
                <w:rFonts w:ascii="GHEA Grapalat" w:hAnsi="GHEA Grapalat" w:cs="Calibri"/>
                <w:color w:val="000000" w:themeColor="text1"/>
                <w:sz w:val="20"/>
                <w:szCs w:val="20"/>
                <w:lang w:val="ru-RU"/>
              </w:rPr>
              <w:t xml:space="preserve"> 9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0FD0DB5"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Унан Аветисян ул., 14</w:t>
            </w:r>
          </w:p>
        </w:tc>
      </w:tr>
      <w:tr w:rsidR="009D3E1D" w:rsidRPr="009D3E1D" w14:paraId="4C23050F"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2A952"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67051"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7DAF941F"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 xml:space="preserve">г. Ереван </w:t>
            </w:r>
            <w:r w:rsidRPr="009D3E1D">
              <w:rPr>
                <w:rFonts w:ascii="GHEA Grapalat" w:hAnsi="GHEA Grapalat" w:cs="Calibri"/>
                <w:color w:val="000000" w:themeColor="text1"/>
                <w:sz w:val="20"/>
                <w:szCs w:val="20"/>
              </w:rPr>
              <w:t>№</w:t>
            </w:r>
            <w:r w:rsidRPr="009D3E1D">
              <w:rPr>
                <w:rFonts w:ascii="GHEA Grapalat" w:hAnsi="GHEA Grapalat" w:cs="Calibri"/>
                <w:color w:val="000000" w:themeColor="text1"/>
                <w:sz w:val="20"/>
                <w:szCs w:val="20"/>
                <w:lang w:val="ru-RU"/>
              </w:rPr>
              <w:t xml:space="preserve"> 159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3D276C3"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Галшояна улица</w:t>
            </w:r>
          </w:p>
        </w:tc>
      </w:tr>
      <w:tr w:rsidR="009D3E1D" w:rsidRPr="009D3E1D" w14:paraId="21A60E89"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685F1B4"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67DC1"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Лори</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2763163A"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 xml:space="preserve">г. Ванадзор </w:t>
            </w:r>
            <w:r w:rsidRPr="009D3E1D">
              <w:rPr>
                <w:rFonts w:ascii="GHEA Grapalat" w:hAnsi="GHEA Grapalat" w:cs="Calibri"/>
                <w:color w:val="000000" w:themeColor="text1"/>
                <w:sz w:val="20"/>
                <w:szCs w:val="20"/>
              </w:rPr>
              <w:t>ՀԱՊՀ</w:t>
            </w:r>
            <w:r w:rsidRPr="009D3E1D">
              <w:rPr>
                <w:rFonts w:ascii="GHEA Grapalat" w:hAnsi="GHEA Grapalat" w:cs="Calibri"/>
                <w:color w:val="000000" w:themeColor="text1"/>
                <w:sz w:val="20"/>
                <w:szCs w:val="20"/>
                <w:lang w:val="ru-RU"/>
              </w:rPr>
              <w:t xml:space="preserve">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F5882FE"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Шинарарнери, 12</w:t>
            </w:r>
          </w:p>
        </w:tc>
      </w:tr>
      <w:tr w:rsidR="009D3E1D" w:rsidRPr="009D3E1D" w14:paraId="6AA1D4B0"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A886373"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C3022"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Котайк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34AF5DD9"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с. Гарни имени Атом № 2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6B00AF9"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Алекяна, 52</w:t>
            </w:r>
          </w:p>
        </w:tc>
      </w:tr>
      <w:tr w:rsidR="009D3E1D" w:rsidRPr="009D3E1D" w14:paraId="3B932CE3"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D6942CC"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4644D"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36F8AFCC"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г. Ереван имени Г. Зограп № 97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D7CE612"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Хостикян, 12</w:t>
            </w:r>
          </w:p>
        </w:tc>
      </w:tr>
      <w:tr w:rsidR="009D3E1D" w:rsidRPr="009D3E1D" w14:paraId="02C4D970"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82DCD1F"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2CAC5"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Арагацотн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41C9BD5C"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г. Апаран Физико-математический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3724B6F"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Нжде, 2</w:t>
            </w:r>
          </w:p>
        </w:tc>
      </w:tr>
      <w:tr w:rsidR="009D3E1D" w:rsidRPr="009D3E1D" w14:paraId="4DEF7CF7"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4D657C2"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17E8D"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Гегаркуник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7490C63B"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г. Мартуни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111AB8F"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Нарекаци, 7</w:t>
            </w:r>
          </w:p>
        </w:tc>
      </w:tr>
      <w:tr w:rsidR="009D3E1D" w:rsidRPr="009D3E1D" w14:paraId="14317D79"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799FED9"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2B2FB"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5329339B"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г. Ереван колледж НАУ</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EAD94C7"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Корюни, 19</w:t>
            </w:r>
          </w:p>
        </w:tc>
      </w:tr>
      <w:tr w:rsidR="009D3E1D" w:rsidRPr="009D3E1D" w14:paraId="14511933"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9A74314"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531FB"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Ширак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181B2A40"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 xml:space="preserve">г. </w:t>
            </w:r>
            <w:r w:rsidRPr="009D3E1D">
              <w:rPr>
                <w:rFonts w:ascii="GHEA Grapalat" w:hAnsi="GHEA Grapalat" w:cs="Calibri"/>
                <w:color w:val="000000" w:themeColor="text1"/>
                <w:sz w:val="20"/>
                <w:szCs w:val="20"/>
              </w:rPr>
              <w:t>Гюмри</w:t>
            </w:r>
            <w:r w:rsidRPr="009D3E1D">
              <w:rPr>
                <w:rFonts w:ascii="GHEA Grapalat" w:hAnsi="GHEA Grapalat" w:cs="Calibri"/>
                <w:color w:val="000000" w:themeColor="text1"/>
                <w:sz w:val="20"/>
                <w:szCs w:val="20"/>
                <w:lang w:val="ru-RU"/>
              </w:rPr>
              <w:t xml:space="preserve"> </w:t>
            </w:r>
            <w:r w:rsidRPr="009D3E1D">
              <w:rPr>
                <w:rFonts w:ascii="GHEA Grapalat" w:hAnsi="GHEA Grapalat" w:cs="Calibri"/>
                <w:color w:val="000000" w:themeColor="text1"/>
                <w:sz w:val="20"/>
                <w:szCs w:val="20"/>
              </w:rPr>
              <w:t>№</w:t>
            </w:r>
            <w:r w:rsidRPr="009D3E1D">
              <w:rPr>
                <w:rFonts w:ascii="GHEA Grapalat" w:hAnsi="GHEA Grapalat" w:cs="Calibri"/>
                <w:color w:val="000000" w:themeColor="text1"/>
                <w:sz w:val="20"/>
                <w:szCs w:val="20"/>
                <w:lang w:val="ru-RU"/>
              </w:rPr>
              <w:t xml:space="preserve"> 1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5309856"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Ачемяна, 40</w:t>
            </w:r>
          </w:p>
        </w:tc>
      </w:tr>
      <w:tr w:rsidR="009D3E1D" w:rsidRPr="009D3E1D" w14:paraId="5A1FFE17"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64079F8"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3DAA9"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Гегаркуник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2D386EBF"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г. Севан имени с Х. Абовян /ш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8FD57D9"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Абовяна, 6</w:t>
            </w:r>
          </w:p>
        </w:tc>
      </w:tr>
      <w:tr w:rsidR="009D3E1D" w:rsidRPr="009D3E1D" w14:paraId="56C9D4B8"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863A587"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1F878"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Котайк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2F35F7ED"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г. Нор Ачна № 2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474FAE4"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Торозяна, 13</w:t>
            </w:r>
          </w:p>
        </w:tc>
      </w:tr>
      <w:tr w:rsidR="009D3E1D" w:rsidRPr="009D3E1D" w14:paraId="68B479BE"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7F27328"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896FA"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Арарат</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5504DFAB"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г. Арарата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7057DB6"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Ханджяна, 67</w:t>
            </w:r>
          </w:p>
        </w:tc>
      </w:tr>
      <w:tr w:rsidR="009D3E1D" w:rsidRPr="009D3E1D" w14:paraId="200E7199"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EAF6AED"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5FE6E"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Лори</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2D1EB760"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г. Ванадзор имени С. Налгранян № 13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E6DA98E"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Студенческая улица, 7</w:t>
            </w:r>
          </w:p>
        </w:tc>
      </w:tr>
      <w:tr w:rsidR="009D3E1D" w:rsidRPr="009D3E1D" w14:paraId="218FCBED"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528B938"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693D9"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Арарат</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2272EB5D"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г. Арташат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DBC081B"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Терьяна, 1</w:t>
            </w:r>
          </w:p>
        </w:tc>
      </w:tr>
      <w:tr w:rsidR="009D3E1D" w:rsidRPr="009D3E1D" w14:paraId="76273CD5"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248F0DF4"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70EBA"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Сюник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529CBB2E"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г. Сисиан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1C5A3BC"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Мясникяна, 8</w:t>
            </w:r>
          </w:p>
        </w:tc>
      </w:tr>
      <w:tr w:rsidR="009D3E1D" w:rsidRPr="009D3E1D" w14:paraId="665ED72F"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A55B9E7"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9BCF2"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Сюник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47624437"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 xml:space="preserve">г. </w:t>
            </w:r>
            <w:r w:rsidRPr="009D3E1D">
              <w:rPr>
                <w:rFonts w:ascii="GHEA Grapalat" w:hAnsi="GHEA Grapalat" w:cs="Calibri"/>
                <w:color w:val="000000" w:themeColor="text1"/>
                <w:sz w:val="20"/>
                <w:szCs w:val="20"/>
              </w:rPr>
              <w:t>Горис</w:t>
            </w:r>
            <w:r w:rsidRPr="009D3E1D">
              <w:rPr>
                <w:rFonts w:ascii="GHEA Grapalat" w:hAnsi="GHEA Grapalat" w:cs="Calibri"/>
                <w:color w:val="000000" w:themeColor="text1"/>
                <w:sz w:val="20"/>
                <w:szCs w:val="20"/>
                <w:lang w:val="ru-RU"/>
              </w:rPr>
              <w:t xml:space="preserve"> </w:t>
            </w:r>
            <w:r w:rsidRPr="009D3E1D">
              <w:rPr>
                <w:rFonts w:ascii="GHEA Grapalat" w:hAnsi="GHEA Grapalat" w:cs="Calibri"/>
                <w:color w:val="000000" w:themeColor="text1"/>
                <w:sz w:val="20"/>
                <w:szCs w:val="20"/>
              </w:rPr>
              <w:t>№</w:t>
            </w:r>
            <w:r w:rsidRPr="009D3E1D">
              <w:rPr>
                <w:rFonts w:ascii="GHEA Grapalat" w:hAnsi="GHEA Grapalat" w:cs="Calibri"/>
                <w:color w:val="000000" w:themeColor="text1"/>
                <w:sz w:val="20"/>
                <w:szCs w:val="20"/>
                <w:lang w:val="ru-RU"/>
              </w:rPr>
              <w:t xml:space="preserve"> 4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FDFC394"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Татеваци, 18</w:t>
            </w:r>
          </w:p>
        </w:tc>
      </w:tr>
      <w:tr w:rsidR="009D3E1D" w:rsidRPr="009D3E1D" w14:paraId="7777FEC3"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F721EC8"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3D066"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Ширак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6B2EA88D"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 xml:space="preserve">г. </w:t>
            </w:r>
            <w:r w:rsidRPr="009D3E1D">
              <w:rPr>
                <w:rFonts w:ascii="GHEA Grapalat" w:hAnsi="GHEA Grapalat" w:cs="Calibri"/>
                <w:color w:val="000000" w:themeColor="text1"/>
                <w:sz w:val="20"/>
                <w:szCs w:val="20"/>
              </w:rPr>
              <w:t>Артик</w:t>
            </w:r>
            <w:r w:rsidRPr="009D3E1D">
              <w:rPr>
                <w:rFonts w:ascii="GHEA Grapalat" w:hAnsi="GHEA Grapalat" w:cs="Calibri"/>
                <w:color w:val="000000" w:themeColor="text1"/>
                <w:sz w:val="20"/>
                <w:szCs w:val="20"/>
                <w:lang w:val="ru-RU"/>
              </w:rPr>
              <w:t xml:space="preserve"> </w:t>
            </w:r>
            <w:r w:rsidRPr="009D3E1D">
              <w:rPr>
                <w:rFonts w:ascii="GHEA Grapalat" w:hAnsi="GHEA Grapalat" w:cs="Calibri"/>
                <w:color w:val="000000" w:themeColor="text1"/>
                <w:sz w:val="20"/>
                <w:szCs w:val="20"/>
              </w:rPr>
              <w:t>№</w:t>
            </w:r>
            <w:r w:rsidRPr="009D3E1D">
              <w:rPr>
                <w:rFonts w:ascii="GHEA Grapalat" w:hAnsi="GHEA Grapalat" w:cs="Calibri"/>
                <w:color w:val="000000" w:themeColor="text1"/>
                <w:sz w:val="20"/>
                <w:szCs w:val="20"/>
                <w:lang w:val="ru-RU"/>
              </w:rPr>
              <w:t xml:space="preserve"> 3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8051EB5"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Абовяна, 10</w:t>
            </w:r>
          </w:p>
        </w:tc>
      </w:tr>
      <w:tr w:rsidR="009D3E1D" w:rsidRPr="009D3E1D" w14:paraId="40F37560"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175662A"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D45AE"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06C6F7AF"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 xml:space="preserve">г. Ереван </w:t>
            </w:r>
            <w:r w:rsidRPr="009D3E1D">
              <w:rPr>
                <w:rFonts w:ascii="GHEA Grapalat" w:hAnsi="GHEA Grapalat" w:cs="Calibri"/>
                <w:color w:val="000000" w:themeColor="text1"/>
                <w:sz w:val="20"/>
                <w:szCs w:val="20"/>
              </w:rPr>
              <w:t>№</w:t>
            </w:r>
            <w:r w:rsidRPr="009D3E1D">
              <w:rPr>
                <w:rFonts w:ascii="GHEA Grapalat" w:hAnsi="GHEA Grapalat" w:cs="Calibri"/>
                <w:color w:val="000000" w:themeColor="text1"/>
                <w:sz w:val="20"/>
                <w:szCs w:val="20"/>
                <w:lang w:val="ru-RU"/>
              </w:rPr>
              <w:t xml:space="preserve"> 198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A18B564"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Вильнюс, 13/1</w:t>
            </w:r>
          </w:p>
        </w:tc>
      </w:tr>
      <w:tr w:rsidR="009D3E1D" w:rsidRPr="009D3E1D" w14:paraId="7FF49D01"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6EAB89E"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96FF3"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Сюник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36087BFE"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 xml:space="preserve">г. </w:t>
            </w:r>
            <w:r w:rsidRPr="009D3E1D">
              <w:rPr>
                <w:rFonts w:ascii="GHEA Grapalat" w:hAnsi="GHEA Grapalat" w:cs="Calibri"/>
                <w:color w:val="000000" w:themeColor="text1"/>
                <w:sz w:val="20"/>
                <w:szCs w:val="20"/>
              </w:rPr>
              <w:t>Капан</w:t>
            </w:r>
            <w:r w:rsidRPr="009D3E1D">
              <w:rPr>
                <w:rFonts w:ascii="GHEA Grapalat" w:hAnsi="GHEA Grapalat" w:cs="Calibri"/>
                <w:color w:val="000000" w:themeColor="text1"/>
                <w:sz w:val="20"/>
                <w:szCs w:val="20"/>
                <w:lang w:val="ru-RU"/>
              </w:rPr>
              <w:t xml:space="preserve"> </w:t>
            </w:r>
            <w:r w:rsidRPr="009D3E1D">
              <w:rPr>
                <w:rFonts w:ascii="GHEA Grapalat" w:hAnsi="GHEA Grapalat" w:cs="Calibri"/>
                <w:color w:val="000000" w:themeColor="text1"/>
                <w:sz w:val="20"/>
                <w:szCs w:val="20"/>
              </w:rPr>
              <w:t>№</w:t>
            </w:r>
            <w:r w:rsidRPr="009D3E1D">
              <w:rPr>
                <w:rFonts w:ascii="GHEA Grapalat" w:hAnsi="GHEA Grapalat" w:cs="Calibri"/>
                <w:color w:val="000000" w:themeColor="text1"/>
                <w:sz w:val="20"/>
                <w:szCs w:val="20"/>
                <w:lang w:val="ru-RU"/>
              </w:rPr>
              <w:t xml:space="preserve"> 2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E899A62"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Мелик-Степаняна, 5</w:t>
            </w:r>
          </w:p>
        </w:tc>
      </w:tr>
      <w:tr w:rsidR="009D3E1D" w:rsidRPr="009D3E1D" w14:paraId="32097647"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63835DC"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71490"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145C9169"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 xml:space="preserve">г. Ереван </w:t>
            </w:r>
            <w:r w:rsidRPr="009D3E1D">
              <w:rPr>
                <w:rFonts w:ascii="GHEA Grapalat" w:hAnsi="GHEA Grapalat" w:cs="Calibri"/>
                <w:color w:val="000000" w:themeColor="text1"/>
                <w:sz w:val="20"/>
                <w:szCs w:val="20"/>
              </w:rPr>
              <w:t>№</w:t>
            </w:r>
            <w:r w:rsidRPr="009D3E1D">
              <w:rPr>
                <w:rFonts w:ascii="GHEA Grapalat" w:hAnsi="GHEA Grapalat" w:cs="Calibri"/>
                <w:color w:val="000000" w:themeColor="text1"/>
                <w:sz w:val="20"/>
                <w:szCs w:val="20"/>
                <w:lang w:val="ru-RU"/>
              </w:rPr>
              <w:t xml:space="preserve"> 112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E432C5B"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Себастии, 84а</w:t>
            </w:r>
          </w:p>
        </w:tc>
      </w:tr>
      <w:tr w:rsidR="009D3E1D" w:rsidRPr="009D3E1D" w14:paraId="5142A435"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00B45C1"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FCD4A"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30F350FF"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 xml:space="preserve">г. Ереван </w:t>
            </w:r>
            <w:r w:rsidRPr="009D3E1D">
              <w:rPr>
                <w:rFonts w:ascii="GHEA Grapalat" w:hAnsi="GHEA Grapalat" w:cs="Calibri"/>
                <w:color w:val="000000" w:themeColor="text1"/>
                <w:sz w:val="20"/>
                <w:szCs w:val="20"/>
              </w:rPr>
              <w:t>№</w:t>
            </w:r>
            <w:r w:rsidRPr="009D3E1D">
              <w:rPr>
                <w:rFonts w:ascii="GHEA Grapalat" w:hAnsi="GHEA Grapalat" w:cs="Calibri"/>
                <w:color w:val="000000" w:themeColor="text1"/>
                <w:sz w:val="20"/>
                <w:szCs w:val="20"/>
                <w:lang w:val="ru-RU"/>
              </w:rPr>
              <w:t xml:space="preserve"> 105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1771A90"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Отян, 45</w:t>
            </w:r>
          </w:p>
        </w:tc>
      </w:tr>
      <w:tr w:rsidR="009D3E1D" w:rsidRPr="009D3E1D" w14:paraId="2F6EF6FB"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4A2714E"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1796D"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72FC3E5C"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г. Ереван имени Т. Шевченко № 42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1F1419D"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проспект Маштоца, 5/2</w:t>
            </w:r>
          </w:p>
        </w:tc>
      </w:tr>
      <w:tr w:rsidR="009D3E1D" w:rsidRPr="009D3E1D" w14:paraId="330D71FD"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F05D7F2"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A33CF"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09E25E53"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 xml:space="preserve">г. Ереван </w:t>
            </w:r>
            <w:r w:rsidRPr="009D3E1D">
              <w:rPr>
                <w:rFonts w:ascii="GHEA Grapalat" w:hAnsi="GHEA Grapalat" w:cs="Calibri"/>
                <w:color w:val="000000" w:themeColor="text1"/>
                <w:sz w:val="20"/>
                <w:szCs w:val="20"/>
              </w:rPr>
              <w:t>№</w:t>
            </w:r>
            <w:r w:rsidRPr="009D3E1D">
              <w:rPr>
                <w:rFonts w:ascii="GHEA Grapalat" w:hAnsi="GHEA Grapalat" w:cs="Calibri"/>
                <w:color w:val="000000" w:themeColor="text1"/>
                <w:sz w:val="20"/>
                <w:szCs w:val="20"/>
                <w:lang w:val="ru-RU"/>
              </w:rPr>
              <w:t xml:space="preserve"> 46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C494CA0"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Манандяна, 2</w:t>
            </w:r>
          </w:p>
        </w:tc>
      </w:tr>
      <w:tr w:rsidR="009D3E1D" w:rsidRPr="009D3E1D" w14:paraId="72B10F25"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25DAC4EA"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0FBDB"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Котайк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0A8AD8E7"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 xml:space="preserve">г. </w:t>
            </w:r>
            <w:r w:rsidRPr="009D3E1D">
              <w:rPr>
                <w:rFonts w:ascii="GHEA Grapalat" w:hAnsi="GHEA Grapalat" w:cs="Calibri"/>
                <w:color w:val="000000" w:themeColor="text1"/>
                <w:sz w:val="20"/>
                <w:szCs w:val="20"/>
              </w:rPr>
              <w:t>Егвард</w:t>
            </w:r>
            <w:r w:rsidRPr="009D3E1D">
              <w:rPr>
                <w:rFonts w:ascii="GHEA Grapalat" w:hAnsi="GHEA Grapalat" w:cs="Calibri"/>
                <w:color w:val="000000" w:themeColor="text1"/>
                <w:sz w:val="20"/>
                <w:szCs w:val="20"/>
                <w:lang w:val="ru-RU"/>
              </w:rPr>
              <w:t xml:space="preserve"> </w:t>
            </w:r>
            <w:r w:rsidRPr="009D3E1D">
              <w:rPr>
                <w:rFonts w:ascii="GHEA Grapalat" w:hAnsi="GHEA Grapalat" w:cs="Calibri"/>
                <w:color w:val="000000" w:themeColor="text1"/>
                <w:sz w:val="20"/>
                <w:szCs w:val="20"/>
              </w:rPr>
              <w:t>№</w:t>
            </w:r>
            <w:r w:rsidRPr="009D3E1D">
              <w:rPr>
                <w:rFonts w:ascii="GHEA Grapalat" w:hAnsi="GHEA Grapalat" w:cs="Calibri"/>
                <w:color w:val="000000" w:themeColor="text1"/>
                <w:sz w:val="20"/>
                <w:szCs w:val="20"/>
                <w:lang w:val="ru-RU"/>
              </w:rPr>
              <w:t xml:space="preserve"> 1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BAFCF51"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Чаренца, 56</w:t>
            </w:r>
          </w:p>
        </w:tc>
      </w:tr>
      <w:tr w:rsidR="009D3E1D" w:rsidRPr="009D3E1D" w14:paraId="3C800F50"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D9EEB8A"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ED298"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Лори</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47A1D34E"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г. Ванадзор имени В. Теряана № 5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634391F"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проспект Тиграна Меци, 2</w:t>
            </w:r>
          </w:p>
        </w:tc>
      </w:tr>
      <w:tr w:rsidR="009D3E1D" w:rsidRPr="009D3E1D" w14:paraId="2DD8F604"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7D83A9E"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D8EF9"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Лори</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0372BC8E"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г. Ванадзор имени А. Грибаедова № 11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3B83BBF"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Парк Азатамартикнери, 1</w:t>
            </w:r>
          </w:p>
        </w:tc>
      </w:tr>
      <w:tr w:rsidR="009D3E1D" w:rsidRPr="009D3E1D" w14:paraId="22E80B61"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762B2F1"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7D04C"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2F7EBA1E"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г. Ереван имени А. Гарибяна № 142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BB6E7D1"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Гюликеквяна, 33</w:t>
            </w:r>
          </w:p>
        </w:tc>
      </w:tr>
      <w:tr w:rsidR="009D3E1D" w:rsidRPr="009D3E1D" w14:paraId="5F713EAD"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B094288"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A4162"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54BB2E9B"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г. Ереван имени А. Исаакяна № 16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BF7E0A1"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Нор Ареш, 9-я улица, 53</w:t>
            </w:r>
          </w:p>
        </w:tc>
      </w:tr>
      <w:tr w:rsidR="009D3E1D" w:rsidRPr="009D3E1D" w14:paraId="5553D44B"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67E69E9"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1DB2D"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6432046B"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г. Ереван имени С.Геворгяна № 189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DE06A1D"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Петросяна улица</w:t>
            </w:r>
          </w:p>
        </w:tc>
      </w:tr>
      <w:tr w:rsidR="009D3E1D" w:rsidRPr="009D3E1D" w14:paraId="4E5C9F8B"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C042188"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7218B"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7C1EA1BE"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г. Ереван имени Л. Арисяна № 127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E2FE478"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Севака, 11</w:t>
            </w:r>
          </w:p>
        </w:tc>
      </w:tr>
      <w:tr w:rsidR="009D3E1D" w:rsidRPr="009D3E1D" w14:paraId="7949D51D"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2616A11"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EEE75"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Котайк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697EE800"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г. Раздан имени А. Орбелу  № 13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4973E9D"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Кентрон, 49</w:t>
            </w:r>
          </w:p>
        </w:tc>
      </w:tr>
      <w:tr w:rsidR="009D3E1D" w:rsidRPr="009D3E1D" w14:paraId="353391C2"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2081AFB3"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E2ABD"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Лори</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2DFA5DCB"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г. Ванадзор Базовая школа ВГУ</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8ECF302"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Лусаворича, 47</w:t>
            </w:r>
          </w:p>
        </w:tc>
      </w:tr>
      <w:tr w:rsidR="009D3E1D" w:rsidRPr="009D3E1D" w14:paraId="522ECACA"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66B8709"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829A7"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Арагацотн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3DD2CD26"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г. Аштарак имени Н. Сисакяна № 5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B1510B5"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Тиграна Меци, 99</w:t>
            </w:r>
          </w:p>
        </w:tc>
      </w:tr>
      <w:tr w:rsidR="009D3E1D" w:rsidRPr="009D3E1D" w14:paraId="726C654C"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8269BD2"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4AB78"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7BA2EECF"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 xml:space="preserve">г. Ереван имени Х. Абовяна имени базовая школа АГПУ с/ш </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4B081B2"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Дегатан, 17</w:t>
            </w:r>
          </w:p>
        </w:tc>
      </w:tr>
      <w:tr w:rsidR="009D3E1D" w:rsidRPr="009D3E1D" w14:paraId="17A3B598"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3771A6E"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DD7AF"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1E8839BB"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г. Ереван имени М. Каджуну № 54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B1B76A6"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Тиграняна, 12</w:t>
            </w:r>
          </w:p>
        </w:tc>
      </w:tr>
      <w:tr w:rsidR="009D3E1D" w:rsidRPr="009D3E1D" w14:paraId="333A8546"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E7A4249"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DE1F5"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4DE23C29"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г. Ереван имени А. Кемурджяна № 170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B2AC7A9"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Туманянский квартал, 30</w:t>
            </w:r>
          </w:p>
        </w:tc>
      </w:tr>
      <w:tr w:rsidR="009D3E1D" w:rsidRPr="009D3E1D" w14:paraId="6BB3A5A4"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717910A"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418D5"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19D961F2"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г. Ереван ЕГМУ "Гераци"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38F4E17"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Нерсисяна, 3/3</w:t>
            </w:r>
          </w:p>
        </w:tc>
      </w:tr>
      <w:tr w:rsidR="009D3E1D" w:rsidRPr="009D3E1D" w14:paraId="7021DAFD"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5E663E3"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2D71A"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rPr>
              <w:t>Котайк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6652DFE7"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s="Calibri"/>
                <w:color w:val="000000" w:themeColor="text1"/>
                <w:sz w:val="20"/>
                <w:szCs w:val="20"/>
                <w:lang w:val="ru-RU"/>
              </w:rPr>
              <w:t>г. Абовян имени Х. Абовяна № 1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4648A7F" w14:textId="77777777" w:rsidR="008A4C8C" w:rsidRPr="009D3E1D" w:rsidRDefault="008A4C8C" w:rsidP="00A16619">
            <w:pPr>
              <w:spacing w:after="0"/>
              <w:rPr>
                <w:rFonts w:ascii="GHEA Grapalat" w:hAnsi="GHEA Grapalat"/>
                <w:color w:val="000000" w:themeColor="text1"/>
                <w:sz w:val="20"/>
                <w:szCs w:val="20"/>
                <w:lang w:val="ru-RU"/>
              </w:rPr>
            </w:pPr>
            <w:r w:rsidRPr="009D3E1D">
              <w:rPr>
                <w:rFonts w:ascii="GHEA Grapalat" w:hAnsi="GHEA Grapalat"/>
                <w:color w:val="000000" w:themeColor="text1"/>
                <w:sz w:val="20"/>
                <w:szCs w:val="20"/>
              </w:rPr>
              <w:t>улица Барекамутяна, 9</w:t>
            </w:r>
          </w:p>
        </w:tc>
      </w:tr>
      <w:tr w:rsidR="009D3E1D" w:rsidRPr="009D3E1D" w14:paraId="267C95D5"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DDB063B"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AFC0C" w14:textId="77777777" w:rsidR="008A4C8C" w:rsidRPr="009D3E1D" w:rsidRDefault="008A4C8C" w:rsidP="00A16619">
            <w:pPr>
              <w:spacing w:after="0"/>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0CF42072" w14:textId="77777777" w:rsidR="008A4C8C" w:rsidRPr="009D3E1D" w:rsidRDefault="008A4C8C" w:rsidP="00A16619">
            <w:pPr>
              <w:spacing w:after="0"/>
              <w:rPr>
                <w:rFonts w:ascii="GHEA Grapalat" w:hAnsi="GHEA Grapalat" w:cs="Calibri"/>
                <w:color w:val="000000" w:themeColor="text1"/>
                <w:sz w:val="20"/>
                <w:szCs w:val="20"/>
                <w:lang w:val="ru-RU"/>
              </w:rPr>
            </w:pPr>
            <w:r w:rsidRPr="009D3E1D">
              <w:rPr>
                <w:rFonts w:ascii="GHEA Grapalat" w:hAnsi="GHEA Grapalat" w:cs="Calibri"/>
                <w:color w:val="000000" w:themeColor="text1"/>
                <w:sz w:val="20"/>
                <w:szCs w:val="20"/>
                <w:lang w:val="ru-RU"/>
              </w:rPr>
              <w:t>г. Ереван К. Демичяна имени № 139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C8D5EDA" w14:textId="77777777" w:rsidR="008A4C8C" w:rsidRPr="009D3E1D" w:rsidRDefault="008A4C8C" w:rsidP="00A16619">
            <w:pPr>
              <w:spacing w:after="0"/>
              <w:rPr>
                <w:rFonts w:ascii="GHEA Grapalat" w:hAnsi="GHEA Grapalat" w:cs="Calibri"/>
                <w:color w:val="000000" w:themeColor="text1"/>
                <w:sz w:val="20"/>
                <w:szCs w:val="20"/>
              </w:rPr>
            </w:pPr>
            <w:r w:rsidRPr="009D3E1D">
              <w:rPr>
                <w:rFonts w:ascii="GHEA Grapalat" w:hAnsi="GHEA Grapalat"/>
                <w:color w:val="000000" w:themeColor="text1"/>
                <w:sz w:val="20"/>
                <w:szCs w:val="20"/>
              </w:rPr>
              <w:t>улица Молдовакан, 41</w:t>
            </w:r>
          </w:p>
        </w:tc>
      </w:tr>
      <w:tr w:rsidR="009D3E1D" w:rsidRPr="009D3E1D" w14:paraId="0C75D1B0"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48CCE8B"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C6CE1" w14:textId="77777777" w:rsidR="008A4C8C" w:rsidRPr="009D3E1D" w:rsidRDefault="008A4C8C" w:rsidP="00A16619">
            <w:pPr>
              <w:spacing w:after="0"/>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Армавир</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3B49F165" w14:textId="77777777" w:rsidR="008A4C8C" w:rsidRPr="009D3E1D" w:rsidRDefault="008A4C8C" w:rsidP="00A16619">
            <w:pPr>
              <w:spacing w:after="0"/>
              <w:rPr>
                <w:rFonts w:ascii="GHEA Grapalat" w:hAnsi="GHEA Grapalat" w:cs="Calibri"/>
                <w:color w:val="000000" w:themeColor="text1"/>
                <w:sz w:val="20"/>
                <w:szCs w:val="20"/>
                <w:lang w:val="ru-RU"/>
              </w:rPr>
            </w:pPr>
            <w:r w:rsidRPr="009D3E1D">
              <w:rPr>
                <w:rFonts w:ascii="GHEA Grapalat" w:hAnsi="GHEA Grapalat" w:cs="Calibri"/>
                <w:color w:val="000000" w:themeColor="text1"/>
                <w:sz w:val="20"/>
                <w:szCs w:val="20"/>
                <w:lang w:val="ru-RU"/>
              </w:rPr>
              <w:t>г. Вагаршапат имени М.Горьку № 5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EBE7AB2" w14:textId="77777777" w:rsidR="008A4C8C" w:rsidRPr="009D3E1D" w:rsidRDefault="008A4C8C" w:rsidP="00A16619">
            <w:pPr>
              <w:spacing w:after="0"/>
              <w:rPr>
                <w:rFonts w:ascii="GHEA Grapalat" w:hAnsi="GHEA Grapalat" w:cs="Calibri"/>
                <w:color w:val="000000" w:themeColor="text1"/>
                <w:sz w:val="20"/>
                <w:szCs w:val="20"/>
              </w:rPr>
            </w:pPr>
            <w:r w:rsidRPr="009D3E1D">
              <w:rPr>
                <w:rFonts w:ascii="GHEA Grapalat" w:hAnsi="GHEA Grapalat"/>
                <w:color w:val="000000" w:themeColor="text1"/>
                <w:sz w:val="20"/>
                <w:szCs w:val="20"/>
              </w:rPr>
              <w:t>улица Шаумяна, 100</w:t>
            </w:r>
          </w:p>
        </w:tc>
      </w:tr>
      <w:tr w:rsidR="009D3E1D" w:rsidRPr="009D3E1D" w14:paraId="1DCB37E4"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EFA0A4E"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A231B" w14:textId="77777777" w:rsidR="008A4C8C" w:rsidRPr="009D3E1D" w:rsidRDefault="008A4C8C" w:rsidP="00A16619">
            <w:pPr>
              <w:spacing w:after="0"/>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Котайк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77D1BBAA" w14:textId="77777777" w:rsidR="008A4C8C" w:rsidRPr="009D3E1D" w:rsidRDefault="008A4C8C" w:rsidP="00A16619">
            <w:pPr>
              <w:spacing w:after="0"/>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г. Абовян № 4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4196883" w14:textId="77777777" w:rsidR="008A4C8C" w:rsidRPr="009D3E1D" w:rsidRDefault="008A4C8C" w:rsidP="00A16619">
            <w:pPr>
              <w:spacing w:after="0"/>
              <w:rPr>
                <w:rFonts w:ascii="GHEA Grapalat" w:hAnsi="GHEA Grapalat" w:cs="Calibri"/>
                <w:color w:val="000000" w:themeColor="text1"/>
                <w:sz w:val="20"/>
                <w:szCs w:val="20"/>
              </w:rPr>
            </w:pPr>
            <w:r w:rsidRPr="009D3E1D">
              <w:rPr>
                <w:rFonts w:ascii="GHEA Grapalat" w:hAnsi="GHEA Grapalat"/>
                <w:color w:val="000000" w:themeColor="text1"/>
                <w:sz w:val="20"/>
                <w:szCs w:val="20"/>
              </w:rPr>
              <w:t>улица Росияй, 26</w:t>
            </w:r>
          </w:p>
        </w:tc>
      </w:tr>
      <w:tr w:rsidR="009D3E1D" w:rsidRPr="009D3E1D" w14:paraId="6D4DEA52"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82BF88D"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B0114" w14:textId="77777777" w:rsidR="008A4C8C" w:rsidRPr="009D3E1D" w:rsidRDefault="008A4C8C" w:rsidP="00A16619">
            <w:pPr>
              <w:spacing w:after="0"/>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77953D85" w14:textId="77777777" w:rsidR="008A4C8C" w:rsidRPr="009D3E1D" w:rsidRDefault="008A4C8C" w:rsidP="00A16619">
            <w:pPr>
              <w:spacing w:after="0"/>
              <w:rPr>
                <w:rFonts w:ascii="GHEA Grapalat" w:hAnsi="GHEA Grapalat" w:cs="Calibri"/>
                <w:color w:val="000000" w:themeColor="text1"/>
                <w:sz w:val="20"/>
                <w:szCs w:val="20"/>
                <w:lang w:val="ru-RU"/>
              </w:rPr>
            </w:pPr>
            <w:r w:rsidRPr="009D3E1D">
              <w:rPr>
                <w:rFonts w:ascii="GHEA Grapalat" w:hAnsi="GHEA Grapalat" w:cs="Calibri"/>
                <w:color w:val="000000" w:themeColor="text1"/>
                <w:sz w:val="20"/>
                <w:szCs w:val="20"/>
                <w:lang w:val="ru-RU"/>
              </w:rPr>
              <w:t xml:space="preserve">г. Ереван </w:t>
            </w:r>
            <w:r w:rsidRPr="009D3E1D">
              <w:rPr>
                <w:rFonts w:ascii="GHEA Grapalat" w:hAnsi="GHEA Grapalat" w:cs="Calibri"/>
                <w:color w:val="000000" w:themeColor="text1"/>
                <w:sz w:val="20"/>
                <w:szCs w:val="20"/>
              </w:rPr>
              <w:t>№</w:t>
            </w:r>
            <w:r w:rsidRPr="009D3E1D">
              <w:rPr>
                <w:rFonts w:ascii="GHEA Grapalat" w:hAnsi="GHEA Grapalat" w:cs="Calibri"/>
                <w:color w:val="000000" w:themeColor="text1"/>
                <w:sz w:val="20"/>
                <w:szCs w:val="20"/>
                <w:lang w:val="ru-RU"/>
              </w:rPr>
              <w:t xml:space="preserve"> 195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3660EAE" w14:textId="77777777" w:rsidR="008A4C8C" w:rsidRPr="009D3E1D" w:rsidRDefault="008A4C8C" w:rsidP="00A16619">
            <w:pPr>
              <w:spacing w:after="0"/>
              <w:rPr>
                <w:rFonts w:ascii="GHEA Grapalat" w:hAnsi="GHEA Grapalat" w:cs="Calibri"/>
                <w:color w:val="000000" w:themeColor="text1"/>
                <w:sz w:val="20"/>
                <w:szCs w:val="20"/>
              </w:rPr>
            </w:pPr>
            <w:r w:rsidRPr="009D3E1D">
              <w:rPr>
                <w:rFonts w:ascii="GHEA Grapalat" w:hAnsi="GHEA Grapalat"/>
                <w:color w:val="000000" w:themeColor="text1"/>
                <w:sz w:val="20"/>
                <w:szCs w:val="20"/>
              </w:rPr>
              <w:t>улица Мазманяна, 5а</w:t>
            </w:r>
          </w:p>
        </w:tc>
      </w:tr>
      <w:tr w:rsidR="009D3E1D" w:rsidRPr="009D3E1D" w14:paraId="64D614EA"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1234612"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40B2A" w14:textId="77777777" w:rsidR="008A4C8C" w:rsidRPr="009D3E1D" w:rsidRDefault="008A4C8C" w:rsidP="00A16619">
            <w:pPr>
              <w:spacing w:after="0"/>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4A6D0FF1" w14:textId="77777777" w:rsidR="008A4C8C" w:rsidRPr="009D3E1D" w:rsidRDefault="008A4C8C" w:rsidP="00A16619">
            <w:pPr>
              <w:spacing w:after="0"/>
              <w:rPr>
                <w:rFonts w:ascii="GHEA Grapalat" w:hAnsi="GHEA Grapalat" w:cs="Calibri"/>
                <w:color w:val="000000" w:themeColor="text1"/>
                <w:sz w:val="20"/>
                <w:szCs w:val="20"/>
                <w:lang w:val="ru-RU"/>
              </w:rPr>
            </w:pPr>
            <w:r w:rsidRPr="009D3E1D">
              <w:rPr>
                <w:rFonts w:ascii="GHEA Grapalat" w:hAnsi="GHEA Grapalat" w:cs="Calibri"/>
                <w:color w:val="000000" w:themeColor="text1"/>
                <w:sz w:val="20"/>
                <w:szCs w:val="20"/>
                <w:lang w:val="ru-RU"/>
              </w:rPr>
              <w:t>г. Ереван имени Х. Даштенца № 114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509678B" w14:textId="77777777" w:rsidR="008A4C8C" w:rsidRPr="009D3E1D" w:rsidRDefault="008A4C8C" w:rsidP="00A16619">
            <w:pPr>
              <w:spacing w:after="0"/>
              <w:rPr>
                <w:rFonts w:ascii="GHEA Grapalat" w:hAnsi="GHEA Grapalat" w:cs="Calibri"/>
                <w:color w:val="000000" w:themeColor="text1"/>
                <w:sz w:val="20"/>
                <w:szCs w:val="20"/>
              </w:rPr>
            </w:pPr>
            <w:r w:rsidRPr="009D3E1D">
              <w:rPr>
                <w:rFonts w:ascii="GHEA Grapalat" w:hAnsi="GHEA Grapalat"/>
                <w:color w:val="000000" w:themeColor="text1"/>
                <w:sz w:val="20"/>
                <w:szCs w:val="20"/>
              </w:rPr>
              <w:t>улица Анрапетутян, 73</w:t>
            </w:r>
          </w:p>
        </w:tc>
      </w:tr>
      <w:tr w:rsidR="009D3E1D" w:rsidRPr="009D3E1D" w14:paraId="510F2624"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3ED318C"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287D9" w14:textId="77777777" w:rsidR="008A4C8C" w:rsidRPr="009D3E1D" w:rsidRDefault="008A4C8C" w:rsidP="00A16619">
            <w:pPr>
              <w:spacing w:after="0"/>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Котайк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39726E51" w14:textId="77777777" w:rsidR="008A4C8C" w:rsidRPr="009D3E1D" w:rsidRDefault="008A4C8C" w:rsidP="00A16619">
            <w:pPr>
              <w:spacing w:after="0"/>
              <w:rPr>
                <w:rFonts w:ascii="GHEA Grapalat" w:hAnsi="GHEA Grapalat" w:cs="Calibri"/>
                <w:color w:val="000000" w:themeColor="text1"/>
                <w:sz w:val="20"/>
                <w:szCs w:val="20"/>
                <w:lang w:val="ru-RU"/>
              </w:rPr>
            </w:pPr>
            <w:r w:rsidRPr="009D3E1D">
              <w:rPr>
                <w:rFonts w:ascii="GHEA Grapalat" w:hAnsi="GHEA Grapalat" w:cs="Calibri"/>
                <w:color w:val="000000" w:themeColor="text1"/>
                <w:sz w:val="20"/>
                <w:szCs w:val="20"/>
                <w:lang w:val="ru-RU"/>
              </w:rPr>
              <w:t>г. Чаренцаван имени М. Маштоца № 1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5FEF523" w14:textId="77777777" w:rsidR="008A4C8C" w:rsidRPr="009D3E1D" w:rsidRDefault="008A4C8C" w:rsidP="00A16619">
            <w:pPr>
              <w:spacing w:after="0"/>
              <w:rPr>
                <w:rFonts w:ascii="GHEA Grapalat" w:hAnsi="GHEA Grapalat" w:cs="Calibri"/>
                <w:color w:val="000000" w:themeColor="text1"/>
                <w:sz w:val="20"/>
                <w:szCs w:val="20"/>
              </w:rPr>
            </w:pPr>
            <w:r w:rsidRPr="009D3E1D">
              <w:rPr>
                <w:rFonts w:ascii="GHEA Grapalat" w:hAnsi="GHEA Grapalat"/>
                <w:color w:val="000000" w:themeColor="text1"/>
                <w:sz w:val="20"/>
                <w:szCs w:val="20"/>
              </w:rPr>
              <w:t>улица Кочари, 50</w:t>
            </w:r>
          </w:p>
        </w:tc>
      </w:tr>
      <w:tr w:rsidR="009D3E1D" w:rsidRPr="009D3E1D" w14:paraId="755BA51D"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D37189B"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7D0DE" w14:textId="77777777" w:rsidR="008A4C8C" w:rsidRPr="009D3E1D" w:rsidRDefault="008A4C8C" w:rsidP="00A16619">
            <w:pPr>
              <w:spacing w:after="0"/>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Армавир</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07D4B755" w14:textId="77777777" w:rsidR="008A4C8C" w:rsidRPr="009D3E1D" w:rsidRDefault="008A4C8C" w:rsidP="00A16619">
            <w:pPr>
              <w:spacing w:after="0"/>
              <w:rPr>
                <w:rFonts w:ascii="GHEA Grapalat" w:hAnsi="GHEA Grapalat" w:cs="Calibri"/>
                <w:color w:val="000000" w:themeColor="text1"/>
                <w:sz w:val="20"/>
                <w:szCs w:val="20"/>
                <w:lang w:val="ru-RU"/>
              </w:rPr>
            </w:pPr>
            <w:r w:rsidRPr="009D3E1D">
              <w:rPr>
                <w:rFonts w:ascii="GHEA Grapalat" w:hAnsi="GHEA Grapalat" w:cs="Calibri"/>
                <w:color w:val="000000" w:themeColor="text1"/>
                <w:sz w:val="20"/>
                <w:szCs w:val="20"/>
                <w:lang w:val="ru-RU"/>
              </w:rPr>
              <w:t>г. Армавир</w:t>
            </w:r>
            <w:r w:rsidRPr="009D3E1D">
              <w:rPr>
                <w:rFonts w:ascii="GHEA Grapalat" w:hAnsi="GHEA Grapalat" w:cs="Calibri"/>
                <w:color w:val="000000" w:themeColor="text1"/>
                <w:sz w:val="20"/>
                <w:szCs w:val="20"/>
              </w:rPr>
              <w:t>ի</w:t>
            </w:r>
            <w:r w:rsidRPr="009D3E1D">
              <w:rPr>
                <w:rFonts w:ascii="GHEA Grapalat" w:hAnsi="GHEA Grapalat" w:cs="Calibri"/>
                <w:color w:val="000000" w:themeColor="text1"/>
                <w:sz w:val="20"/>
                <w:szCs w:val="20"/>
                <w:lang w:val="ru-RU"/>
              </w:rPr>
              <w:t xml:space="preserve"> имени Р. Егояна № 1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689F3D3" w14:textId="77777777" w:rsidR="008A4C8C" w:rsidRPr="009D3E1D" w:rsidRDefault="008A4C8C" w:rsidP="00A16619">
            <w:pPr>
              <w:spacing w:after="0"/>
              <w:rPr>
                <w:rFonts w:ascii="GHEA Grapalat" w:hAnsi="GHEA Grapalat" w:cs="Calibri"/>
                <w:color w:val="000000" w:themeColor="text1"/>
                <w:sz w:val="20"/>
                <w:szCs w:val="20"/>
              </w:rPr>
            </w:pPr>
            <w:r w:rsidRPr="009D3E1D">
              <w:rPr>
                <w:rFonts w:ascii="GHEA Grapalat" w:hAnsi="GHEA Grapalat"/>
                <w:color w:val="000000" w:themeColor="text1"/>
                <w:sz w:val="20"/>
                <w:szCs w:val="20"/>
              </w:rPr>
              <w:t>улица Аветисяна, 4</w:t>
            </w:r>
          </w:p>
        </w:tc>
      </w:tr>
      <w:tr w:rsidR="009D3E1D" w:rsidRPr="009D3E1D" w14:paraId="039325BD"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7DA43F8"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E5370" w14:textId="77777777" w:rsidR="008A4C8C" w:rsidRPr="009D3E1D" w:rsidRDefault="008A4C8C" w:rsidP="00A16619">
            <w:pPr>
              <w:spacing w:after="0"/>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0283E16F" w14:textId="77777777" w:rsidR="008A4C8C" w:rsidRPr="009D3E1D" w:rsidRDefault="008A4C8C" w:rsidP="00A16619">
            <w:pPr>
              <w:spacing w:after="0"/>
              <w:rPr>
                <w:rFonts w:ascii="GHEA Grapalat" w:hAnsi="GHEA Grapalat" w:cs="Calibri"/>
                <w:color w:val="000000" w:themeColor="text1"/>
                <w:sz w:val="20"/>
                <w:szCs w:val="20"/>
                <w:lang w:val="ru-RU"/>
              </w:rPr>
            </w:pPr>
            <w:r w:rsidRPr="009D3E1D">
              <w:rPr>
                <w:rFonts w:ascii="GHEA Grapalat" w:hAnsi="GHEA Grapalat" w:cs="Calibri"/>
                <w:color w:val="000000" w:themeColor="text1"/>
                <w:sz w:val="20"/>
                <w:szCs w:val="20"/>
                <w:lang w:val="ru-RU"/>
              </w:rPr>
              <w:t>г. Ереван имени А. Маргаряна № 29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86C089D" w14:textId="77777777" w:rsidR="008A4C8C" w:rsidRPr="009D3E1D" w:rsidRDefault="008A4C8C" w:rsidP="00A16619">
            <w:pPr>
              <w:spacing w:after="0"/>
              <w:rPr>
                <w:rFonts w:ascii="GHEA Grapalat" w:hAnsi="GHEA Grapalat" w:cs="Calibri"/>
                <w:color w:val="000000" w:themeColor="text1"/>
                <w:sz w:val="20"/>
                <w:szCs w:val="20"/>
              </w:rPr>
            </w:pPr>
            <w:r w:rsidRPr="009D3E1D">
              <w:rPr>
                <w:rFonts w:ascii="GHEA Grapalat" w:hAnsi="GHEA Grapalat"/>
                <w:color w:val="000000" w:themeColor="text1"/>
                <w:sz w:val="20"/>
                <w:szCs w:val="20"/>
              </w:rPr>
              <w:t>улица Башинджагяна, 100</w:t>
            </w:r>
          </w:p>
        </w:tc>
      </w:tr>
      <w:tr w:rsidR="009D3E1D" w:rsidRPr="009D3E1D" w14:paraId="0E049F8B"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F1B7EB4"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89E54" w14:textId="77777777" w:rsidR="008A4C8C" w:rsidRPr="009D3E1D" w:rsidRDefault="008A4C8C" w:rsidP="00A16619">
            <w:pPr>
              <w:spacing w:after="0"/>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3D3EB550" w14:textId="77777777" w:rsidR="008A4C8C" w:rsidRPr="009D3E1D" w:rsidRDefault="008A4C8C" w:rsidP="00A16619">
            <w:pPr>
              <w:spacing w:after="0"/>
              <w:rPr>
                <w:rFonts w:ascii="GHEA Grapalat" w:hAnsi="GHEA Grapalat" w:cs="Calibri"/>
                <w:color w:val="000000" w:themeColor="text1"/>
                <w:sz w:val="20"/>
                <w:szCs w:val="20"/>
                <w:lang w:val="ru-RU"/>
              </w:rPr>
            </w:pPr>
            <w:r w:rsidRPr="009D3E1D">
              <w:rPr>
                <w:rFonts w:ascii="GHEA Grapalat" w:hAnsi="GHEA Grapalat" w:cs="Calibri"/>
                <w:color w:val="000000" w:themeColor="text1"/>
                <w:sz w:val="20"/>
                <w:szCs w:val="20"/>
                <w:lang w:val="ru-RU"/>
              </w:rPr>
              <w:t>г. Ереван имени Лео № 65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9BE8BC4" w14:textId="77777777" w:rsidR="008A4C8C" w:rsidRPr="009D3E1D" w:rsidRDefault="008A4C8C" w:rsidP="00A16619">
            <w:pPr>
              <w:spacing w:after="0"/>
              <w:rPr>
                <w:rFonts w:ascii="GHEA Grapalat" w:hAnsi="GHEA Grapalat" w:cs="Calibri"/>
                <w:color w:val="000000" w:themeColor="text1"/>
                <w:sz w:val="20"/>
                <w:szCs w:val="20"/>
              </w:rPr>
            </w:pPr>
            <w:r w:rsidRPr="009D3E1D">
              <w:rPr>
                <w:rFonts w:ascii="GHEA Grapalat" w:hAnsi="GHEA Grapalat"/>
                <w:color w:val="000000" w:themeColor="text1"/>
                <w:sz w:val="20"/>
                <w:szCs w:val="20"/>
              </w:rPr>
              <w:t>улица Фрунзе, 56</w:t>
            </w:r>
          </w:p>
        </w:tc>
      </w:tr>
      <w:tr w:rsidR="009D3E1D" w:rsidRPr="009D3E1D" w14:paraId="36BFD4A7"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26959F5"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CEA43" w14:textId="77777777" w:rsidR="008A4C8C" w:rsidRPr="009D3E1D" w:rsidRDefault="008A4C8C" w:rsidP="00A16619">
            <w:pPr>
              <w:spacing w:after="0"/>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4AA3F983" w14:textId="77777777" w:rsidR="008A4C8C" w:rsidRPr="009D3E1D" w:rsidRDefault="008A4C8C" w:rsidP="00A16619">
            <w:pPr>
              <w:spacing w:after="0"/>
              <w:rPr>
                <w:rFonts w:ascii="GHEA Grapalat" w:hAnsi="GHEA Grapalat" w:cs="Calibri"/>
                <w:color w:val="000000" w:themeColor="text1"/>
                <w:sz w:val="20"/>
                <w:szCs w:val="20"/>
                <w:lang w:val="ru-RU"/>
              </w:rPr>
            </w:pPr>
            <w:r w:rsidRPr="009D3E1D">
              <w:rPr>
                <w:rFonts w:ascii="GHEA Grapalat" w:hAnsi="GHEA Grapalat" w:cs="Calibri"/>
                <w:color w:val="000000" w:themeColor="text1"/>
                <w:sz w:val="20"/>
                <w:szCs w:val="20"/>
                <w:lang w:val="ru-RU"/>
              </w:rPr>
              <w:t>г. Ереван ГАПУ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FA7E318" w14:textId="77777777" w:rsidR="008A4C8C" w:rsidRPr="009D3E1D" w:rsidRDefault="008A4C8C" w:rsidP="00A16619">
            <w:pPr>
              <w:spacing w:after="0"/>
              <w:rPr>
                <w:rFonts w:ascii="GHEA Grapalat" w:hAnsi="GHEA Grapalat" w:cs="Calibri"/>
                <w:color w:val="000000" w:themeColor="text1"/>
                <w:sz w:val="20"/>
                <w:szCs w:val="20"/>
              </w:rPr>
            </w:pPr>
            <w:r w:rsidRPr="009D3E1D">
              <w:rPr>
                <w:rFonts w:ascii="GHEA Grapalat" w:hAnsi="GHEA Grapalat"/>
                <w:color w:val="000000" w:themeColor="text1"/>
                <w:sz w:val="20"/>
                <w:szCs w:val="20"/>
              </w:rPr>
              <w:t>улица Терьяна, 105</w:t>
            </w:r>
          </w:p>
        </w:tc>
      </w:tr>
      <w:tr w:rsidR="009D3E1D" w:rsidRPr="009D3E1D" w14:paraId="7FD81B6C"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84DE8B3"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519A8" w14:textId="77777777" w:rsidR="008A4C8C" w:rsidRPr="009D3E1D" w:rsidRDefault="008A4C8C" w:rsidP="00A16619">
            <w:pPr>
              <w:spacing w:after="0"/>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73161AF8" w14:textId="77777777" w:rsidR="008A4C8C" w:rsidRPr="009D3E1D" w:rsidRDefault="008A4C8C" w:rsidP="00A16619">
            <w:pPr>
              <w:spacing w:after="0"/>
              <w:rPr>
                <w:rFonts w:ascii="GHEA Grapalat" w:hAnsi="GHEA Grapalat" w:cs="Calibri"/>
                <w:color w:val="000000" w:themeColor="text1"/>
                <w:sz w:val="20"/>
                <w:szCs w:val="20"/>
                <w:lang w:val="ru-RU"/>
              </w:rPr>
            </w:pPr>
            <w:r w:rsidRPr="009D3E1D">
              <w:rPr>
                <w:rFonts w:ascii="GHEA Grapalat" w:hAnsi="GHEA Grapalat" w:cs="Calibri"/>
                <w:color w:val="000000" w:themeColor="text1"/>
                <w:sz w:val="20"/>
                <w:szCs w:val="20"/>
                <w:lang w:val="ru-RU"/>
              </w:rPr>
              <w:t>г. Ереван имени Г. Гюльбенкяна № 190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2158D3D" w14:textId="77777777" w:rsidR="008A4C8C" w:rsidRPr="009D3E1D" w:rsidRDefault="008A4C8C" w:rsidP="00A16619">
            <w:pPr>
              <w:spacing w:after="0"/>
              <w:rPr>
                <w:rFonts w:ascii="GHEA Grapalat" w:hAnsi="GHEA Grapalat" w:cs="Calibri"/>
                <w:color w:val="000000" w:themeColor="text1"/>
                <w:sz w:val="20"/>
                <w:szCs w:val="20"/>
              </w:rPr>
            </w:pPr>
            <w:r w:rsidRPr="009D3E1D">
              <w:rPr>
                <w:rFonts w:ascii="GHEA Grapalat" w:hAnsi="GHEA Grapalat"/>
                <w:color w:val="000000" w:themeColor="text1"/>
                <w:sz w:val="20"/>
                <w:szCs w:val="20"/>
              </w:rPr>
              <w:t>улица Бабаджаняна, 133/3</w:t>
            </w:r>
          </w:p>
        </w:tc>
      </w:tr>
      <w:tr w:rsidR="008A4C8C" w:rsidRPr="009D3E1D" w14:paraId="568352D7" w14:textId="77777777" w:rsidTr="00A16619">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20A0FC44" w14:textId="77777777" w:rsidR="008A4C8C" w:rsidRPr="009D3E1D" w:rsidRDefault="008A4C8C" w:rsidP="00A16619">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A8442" w14:textId="77777777" w:rsidR="008A4C8C" w:rsidRPr="009D3E1D" w:rsidRDefault="008A4C8C" w:rsidP="00A16619">
            <w:pPr>
              <w:spacing w:after="0"/>
              <w:rPr>
                <w:rFonts w:ascii="GHEA Grapalat" w:hAnsi="GHEA Grapalat" w:cs="Calibri"/>
                <w:color w:val="000000" w:themeColor="text1"/>
                <w:sz w:val="20"/>
                <w:szCs w:val="20"/>
              </w:rPr>
            </w:pPr>
            <w:r w:rsidRPr="009D3E1D">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57B0C3B9" w14:textId="77777777" w:rsidR="008A4C8C" w:rsidRPr="009D3E1D" w:rsidRDefault="008A4C8C" w:rsidP="00A16619">
            <w:pPr>
              <w:spacing w:after="0"/>
              <w:rPr>
                <w:rFonts w:ascii="GHEA Grapalat" w:hAnsi="GHEA Grapalat" w:cs="Calibri"/>
                <w:color w:val="000000" w:themeColor="text1"/>
                <w:sz w:val="20"/>
                <w:szCs w:val="20"/>
                <w:lang w:val="ru-RU"/>
              </w:rPr>
            </w:pPr>
            <w:r w:rsidRPr="009D3E1D">
              <w:rPr>
                <w:rFonts w:ascii="GHEA Grapalat" w:hAnsi="GHEA Grapalat" w:cs="Calibri"/>
                <w:color w:val="000000" w:themeColor="text1"/>
                <w:sz w:val="20"/>
                <w:szCs w:val="20"/>
                <w:lang w:val="ru-RU"/>
              </w:rPr>
              <w:t xml:space="preserve">г. Ереван Ереванский национальный университет прикладных наук и искусств имени М. Абегяна с/ш </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35171B1" w14:textId="77777777" w:rsidR="008A4C8C" w:rsidRPr="009D3E1D" w:rsidRDefault="008A4C8C" w:rsidP="00A16619">
            <w:pPr>
              <w:spacing w:after="0"/>
              <w:rPr>
                <w:rFonts w:ascii="GHEA Grapalat" w:hAnsi="GHEA Grapalat" w:cs="Calibri"/>
                <w:color w:val="000000" w:themeColor="text1"/>
                <w:sz w:val="20"/>
                <w:szCs w:val="20"/>
              </w:rPr>
            </w:pPr>
            <w:r w:rsidRPr="009D3E1D">
              <w:rPr>
                <w:rFonts w:ascii="GHEA Grapalat" w:hAnsi="GHEA Grapalat"/>
                <w:color w:val="000000" w:themeColor="text1"/>
                <w:sz w:val="20"/>
                <w:szCs w:val="20"/>
              </w:rPr>
              <w:t>Улица Ханджян, 9</w:t>
            </w:r>
          </w:p>
        </w:tc>
      </w:tr>
    </w:tbl>
    <w:p w14:paraId="04A5BEF7" w14:textId="1CC6DB53" w:rsidR="008A4C8C" w:rsidRPr="009D3E1D" w:rsidRDefault="008A4C8C" w:rsidP="00823413">
      <w:pPr>
        <w:tabs>
          <w:tab w:val="left" w:pos="3609"/>
        </w:tabs>
        <w:jc w:val="center"/>
        <w:rPr>
          <w:rFonts w:ascii="GHEA Grapalat" w:eastAsia="Times New Roman" w:hAnsi="GHEA Grapalat" w:cs="Times New Roman"/>
          <w:color w:val="000000" w:themeColor="text1"/>
          <w:sz w:val="24"/>
          <w:szCs w:val="24"/>
          <w:lang w:val="ru-RU"/>
        </w:rPr>
        <w:sectPr w:rsidR="008A4C8C" w:rsidRPr="009D3E1D" w:rsidSect="00D0054D">
          <w:pgSz w:w="12240" w:h="15840"/>
          <w:pgMar w:top="568" w:right="720" w:bottom="902" w:left="539" w:header="720" w:footer="510" w:gutter="0"/>
          <w:cols w:space="720"/>
          <w:docGrid w:linePitch="360"/>
        </w:sectPr>
      </w:pPr>
    </w:p>
    <w:p w14:paraId="7C39C242" w14:textId="06CEBD04" w:rsidR="00823413" w:rsidRPr="009D3E1D" w:rsidRDefault="00823413" w:rsidP="00823413">
      <w:pPr>
        <w:tabs>
          <w:tab w:val="left" w:pos="3609"/>
        </w:tabs>
        <w:jc w:val="right"/>
        <w:rPr>
          <w:rFonts w:ascii="GHEA Grapalat" w:hAnsi="GHEA Grapalat"/>
          <w:b/>
          <w:color w:val="000000" w:themeColor="text1"/>
          <w:sz w:val="24"/>
          <w:u w:val="single"/>
          <w:lang w:val="pt-BR"/>
        </w:rPr>
      </w:pPr>
      <w:r w:rsidRPr="009D3E1D">
        <w:rPr>
          <w:rFonts w:ascii="GHEA Grapalat" w:eastAsia="Times New Roman" w:hAnsi="GHEA Grapalat" w:cs="Times New Roman"/>
          <w:color w:val="000000" w:themeColor="text1"/>
          <w:sz w:val="24"/>
          <w:szCs w:val="24"/>
          <w:lang w:val="ru-RU"/>
        </w:rPr>
        <w:lastRenderedPageBreak/>
        <w:tab/>
      </w:r>
    </w:p>
    <w:p w14:paraId="27A87F39" w14:textId="77777777" w:rsidR="008A4C8C" w:rsidRPr="009D3E1D" w:rsidRDefault="008A4C8C" w:rsidP="008A4C8C">
      <w:pPr>
        <w:pStyle w:val="ListParagraph"/>
        <w:spacing w:after="0" w:line="240" w:lineRule="auto"/>
        <w:ind w:left="0"/>
        <w:jc w:val="center"/>
        <w:rPr>
          <w:rFonts w:ascii="GHEA Grapalat" w:hAnsi="GHEA Grapalat" w:cs="Sylfaen"/>
          <w:b/>
          <w:color w:val="000000" w:themeColor="text1"/>
          <w:sz w:val="20"/>
          <w:szCs w:val="20"/>
          <w:lang w:val="ru-RU"/>
        </w:rPr>
      </w:pPr>
      <w:r w:rsidRPr="009D3E1D">
        <w:rPr>
          <w:rFonts w:ascii="GHEA Grapalat" w:hAnsi="GHEA Grapalat" w:cs="Sylfaen"/>
          <w:b/>
          <w:color w:val="000000" w:themeColor="text1"/>
          <w:sz w:val="20"/>
          <w:szCs w:val="20"/>
          <w:lang w:val="ru-RU"/>
        </w:rPr>
        <w:t>ГРАФИК ОПЛАТЫ</w:t>
      </w:r>
    </w:p>
    <w:p w14:paraId="062580F5" w14:textId="77777777" w:rsidR="008A4C8C" w:rsidRPr="009D3E1D" w:rsidRDefault="008A4C8C" w:rsidP="008A4C8C">
      <w:pPr>
        <w:widowControl w:val="0"/>
        <w:contextualSpacing/>
        <w:jc w:val="right"/>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Драмов РА</w:t>
      </w:r>
    </w:p>
    <w:tbl>
      <w:tblPr>
        <w:tblpPr w:leftFromText="180" w:rightFromText="180" w:vertAnchor="text" w:horzAnchor="margin" w:tblpXSpec="center" w:tblpY="51"/>
        <w:tblOverlap w:val="never"/>
        <w:tblW w:w="14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2365"/>
        <w:gridCol w:w="1845"/>
        <w:gridCol w:w="709"/>
        <w:gridCol w:w="876"/>
        <w:gridCol w:w="447"/>
        <w:gridCol w:w="448"/>
        <w:gridCol w:w="447"/>
        <w:gridCol w:w="475"/>
        <w:gridCol w:w="426"/>
        <w:gridCol w:w="567"/>
        <w:gridCol w:w="567"/>
        <w:gridCol w:w="567"/>
        <w:gridCol w:w="567"/>
        <w:gridCol w:w="425"/>
        <w:gridCol w:w="567"/>
        <w:gridCol w:w="567"/>
        <w:gridCol w:w="2395"/>
        <w:gridCol w:w="9"/>
      </w:tblGrid>
      <w:tr w:rsidR="009D3E1D" w:rsidRPr="009D3E1D" w14:paraId="539DEF6B" w14:textId="77777777" w:rsidTr="00A16619">
        <w:trPr>
          <w:trHeight w:val="81"/>
        </w:trPr>
        <w:tc>
          <w:tcPr>
            <w:tcW w:w="14703" w:type="dxa"/>
            <w:gridSpan w:val="19"/>
            <w:vAlign w:val="center"/>
          </w:tcPr>
          <w:p w14:paraId="67D0E2E9" w14:textId="77777777" w:rsidR="008A4C8C" w:rsidRPr="009D3E1D" w:rsidRDefault="008A4C8C" w:rsidP="00A16619">
            <w:pPr>
              <w:spacing w:after="0" w:line="240" w:lineRule="auto"/>
              <w:ind w:hanging="2"/>
              <w:contextualSpacing/>
              <w:jc w:val="center"/>
              <w:rPr>
                <w:rFonts w:ascii="GHEA Grapalat" w:hAnsi="GHEA Grapalat"/>
                <w:color w:val="000000" w:themeColor="text1"/>
                <w:sz w:val="20"/>
                <w:szCs w:val="20"/>
                <w:lang w:val="es-ES"/>
              </w:rPr>
            </w:pPr>
            <w:r w:rsidRPr="009D3E1D">
              <w:rPr>
                <w:rFonts w:ascii="GHEA Grapalat" w:hAnsi="GHEA Grapalat"/>
                <w:color w:val="000000" w:themeColor="text1"/>
                <w:sz w:val="20"/>
                <w:szCs w:val="20"/>
                <w:lang w:val="es-ES"/>
              </w:rPr>
              <w:t>Товара</w:t>
            </w:r>
          </w:p>
        </w:tc>
      </w:tr>
      <w:tr w:rsidR="009D3E1D" w:rsidRPr="009D3E1D" w14:paraId="52061170" w14:textId="77777777" w:rsidTr="00A16619">
        <w:trPr>
          <w:trHeight w:val="817"/>
        </w:trPr>
        <w:tc>
          <w:tcPr>
            <w:tcW w:w="434" w:type="dxa"/>
            <w:vMerge w:val="restart"/>
            <w:vAlign w:val="center"/>
            <w:hideMark/>
          </w:tcPr>
          <w:p w14:paraId="6CF6AF7D" w14:textId="77777777" w:rsidR="008A4C8C" w:rsidRPr="009D3E1D" w:rsidRDefault="008A4C8C" w:rsidP="00A16619">
            <w:pPr>
              <w:spacing w:after="0" w:line="240" w:lineRule="auto"/>
              <w:ind w:hanging="2"/>
              <w:contextualSpacing/>
              <w:jc w:val="center"/>
              <w:rPr>
                <w:rFonts w:ascii="GHEA Grapalat" w:hAnsi="GHEA Grapalat"/>
                <w:color w:val="000000" w:themeColor="text1"/>
                <w:sz w:val="20"/>
                <w:szCs w:val="20"/>
              </w:rPr>
            </w:pPr>
            <w:r w:rsidRPr="009D3E1D">
              <w:rPr>
                <w:rFonts w:ascii="GHEA Grapalat" w:hAnsi="GHEA Grapalat"/>
                <w:color w:val="000000" w:themeColor="text1"/>
                <w:sz w:val="20"/>
                <w:szCs w:val="20"/>
              </w:rPr>
              <w:t>н/л</w:t>
            </w:r>
          </w:p>
        </w:tc>
        <w:tc>
          <w:tcPr>
            <w:tcW w:w="2365" w:type="dxa"/>
            <w:vMerge w:val="restart"/>
            <w:vAlign w:val="center"/>
            <w:hideMark/>
          </w:tcPr>
          <w:p w14:paraId="4EB74386" w14:textId="77777777" w:rsidR="008A4C8C" w:rsidRPr="009D3E1D" w:rsidRDefault="008A4C8C" w:rsidP="00A16619">
            <w:pPr>
              <w:spacing w:after="0" w:line="240" w:lineRule="auto"/>
              <w:ind w:hanging="2"/>
              <w:contextualSpacing/>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промежуточный код, предусмотренный планом закупок по классификации ЕЗК (</w:t>
            </w:r>
            <w:r w:rsidRPr="009D3E1D">
              <w:rPr>
                <w:rFonts w:ascii="GHEA Grapalat" w:hAnsi="GHEA Grapalat"/>
                <w:color w:val="000000" w:themeColor="text1"/>
                <w:sz w:val="20"/>
                <w:szCs w:val="20"/>
              </w:rPr>
              <w:t>CPV</w:t>
            </w:r>
            <w:r w:rsidRPr="009D3E1D">
              <w:rPr>
                <w:rFonts w:ascii="GHEA Grapalat" w:hAnsi="GHEA Grapalat"/>
                <w:color w:val="000000" w:themeColor="text1"/>
                <w:sz w:val="20"/>
                <w:szCs w:val="20"/>
                <w:lang w:val="ru-RU"/>
              </w:rPr>
              <w:t>)</w:t>
            </w:r>
          </w:p>
        </w:tc>
        <w:tc>
          <w:tcPr>
            <w:tcW w:w="1845" w:type="dxa"/>
            <w:vMerge w:val="restart"/>
            <w:vAlign w:val="center"/>
          </w:tcPr>
          <w:p w14:paraId="67A641EC" w14:textId="77777777" w:rsidR="008A4C8C" w:rsidRPr="009D3E1D" w:rsidRDefault="008A4C8C" w:rsidP="00A16619">
            <w:pPr>
              <w:spacing w:after="0" w:line="240" w:lineRule="auto"/>
              <w:ind w:hanging="2"/>
              <w:contextualSpacing/>
              <w:jc w:val="center"/>
              <w:rPr>
                <w:rFonts w:ascii="GHEA Grapalat" w:hAnsi="GHEA Grapalat"/>
                <w:color w:val="000000" w:themeColor="text1"/>
                <w:sz w:val="20"/>
                <w:szCs w:val="20"/>
              </w:rPr>
            </w:pPr>
            <w:r w:rsidRPr="009D3E1D">
              <w:rPr>
                <w:rFonts w:ascii="GHEA Grapalat" w:hAnsi="GHEA Grapalat"/>
                <w:color w:val="000000" w:themeColor="text1"/>
                <w:sz w:val="20"/>
                <w:szCs w:val="20"/>
              </w:rPr>
              <w:t>Наименование</w:t>
            </w:r>
          </w:p>
        </w:tc>
        <w:tc>
          <w:tcPr>
            <w:tcW w:w="709" w:type="dxa"/>
            <w:vMerge w:val="restart"/>
            <w:vAlign w:val="center"/>
          </w:tcPr>
          <w:p w14:paraId="703BD731" w14:textId="77777777" w:rsidR="008A4C8C" w:rsidRPr="009D3E1D" w:rsidRDefault="008A4C8C" w:rsidP="00A16619">
            <w:pPr>
              <w:spacing w:after="0" w:line="240" w:lineRule="auto"/>
              <w:ind w:hanging="2"/>
              <w:contextualSpacing/>
              <w:jc w:val="center"/>
              <w:rPr>
                <w:rFonts w:ascii="GHEA Grapalat" w:hAnsi="GHEA Grapalat"/>
                <w:color w:val="000000" w:themeColor="text1"/>
                <w:sz w:val="20"/>
                <w:szCs w:val="20"/>
              </w:rPr>
            </w:pPr>
            <w:r w:rsidRPr="009D3E1D">
              <w:rPr>
                <w:rFonts w:ascii="GHEA Grapalat" w:hAnsi="GHEA Grapalat"/>
                <w:color w:val="000000" w:themeColor="text1"/>
                <w:sz w:val="20"/>
                <w:szCs w:val="20"/>
              </w:rPr>
              <w:t>И/е</w:t>
            </w:r>
          </w:p>
        </w:tc>
        <w:tc>
          <w:tcPr>
            <w:tcW w:w="876" w:type="dxa"/>
            <w:vMerge w:val="restart"/>
            <w:vAlign w:val="center"/>
          </w:tcPr>
          <w:p w14:paraId="42BB788C" w14:textId="77777777" w:rsidR="008A4C8C" w:rsidRPr="009D3E1D" w:rsidRDefault="008A4C8C" w:rsidP="00A16619">
            <w:pPr>
              <w:spacing w:after="0" w:line="240" w:lineRule="auto"/>
              <w:ind w:hanging="2"/>
              <w:contextualSpacing/>
              <w:jc w:val="center"/>
              <w:rPr>
                <w:rFonts w:ascii="GHEA Grapalat" w:hAnsi="GHEA Grapalat"/>
                <w:color w:val="000000" w:themeColor="text1"/>
                <w:sz w:val="20"/>
                <w:szCs w:val="20"/>
              </w:rPr>
            </w:pPr>
            <w:r w:rsidRPr="009D3E1D">
              <w:rPr>
                <w:rFonts w:ascii="GHEA Grapalat" w:hAnsi="GHEA Grapalat"/>
                <w:color w:val="000000" w:themeColor="text1"/>
                <w:sz w:val="20"/>
                <w:szCs w:val="20"/>
              </w:rPr>
              <w:t>Общая сумма</w:t>
            </w:r>
          </w:p>
        </w:tc>
        <w:tc>
          <w:tcPr>
            <w:tcW w:w="8474" w:type="dxa"/>
            <w:gridSpan w:val="14"/>
            <w:vAlign w:val="center"/>
          </w:tcPr>
          <w:p w14:paraId="2D0C758B" w14:textId="77777777" w:rsidR="008A4C8C" w:rsidRPr="009D3E1D" w:rsidRDefault="008A4C8C" w:rsidP="00A16619">
            <w:pPr>
              <w:spacing w:after="0" w:line="240" w:lineRule="auto"/>
              <w:ind w:hanging="2"/>
              <w:contextualSpacing/>
              <w:jc w:val="center"/>
              <w:rPr>
                <w:rFonts w:ascii="GHEA Grapalat" w:hAnsi="GHEA Grapalat"/>
                <w:color w:val="000000" w:themeColor="text1"/>
                <w:sz w:val="20"/>
                <w:szCs w:val="20"/>
                <w:lang w:val="es-ES"/>
              </w:rPr>
            </w:pPr>
            <w:r w:rsidRPr="009D3E1D">
              <w:rPr>
                <w:rFonts w:ascii="GHEA Grapalat" w:hAnsi="GHEA Grapalat"/>
                <w:color w:val="000000" w:themeColor="text1"/>
                <w:sz w:val="20"/>
                <w:szCs w:val="20"/>
                <w:lang w:val="es-ES"/>
              </w:rPr>
              <w:t xml:space="preserve">Оплату предусматривается произвести в </w:t>
            </w:r>
            <w:r w:rsidRPr="009D3E1D">
              <w:rPr>
                <w:rFonts w:ascii="GHEA Grapalat" w:hAnsi="GHEA Grapalat"/>
                <w:color w:val="000000" w:themeColor="text1"/>
                <w:sz w:val="18"/>
                <w:szCs w:val="18"/>
                <w:lang w:val="es-ES"/>
              </w:rPr>
              <w:t>2026г</w:t>
            </w:r>
            <w:r w:rsidRPr="009D3E1D">
              <w:rPr>
                <w:rFonts w:ascii="GHEA Grapalat" w:hAnsi="GHEA Grapalat"/>
                <w:color w:val="000000" w:themeColor="text1"/>
                <w:sz w:val="20"/>
                <w:szCs w:val="20"/>
                <w:lang w:val="es-ES"/>
              </w:rPr>
              <w:t>., по месяцам, в том числе**</w:t>
            </w:r>
          </w:p>
        </w:tc>
      </w:tr>
      <w:tr w:rsidR="009D3E1D" w:rsidRPr="009D3E1D" w14:paraId="52B09BBA" w14:textId="77777777" w:rsidTr="00A16619">
        <w:trPr>
          <w:gridAfter w:val="1"/>
          <w:wAfter w:w="9" w:type="dxa"/>
          <w:trHeight w:val="149"/>
        </w:trPr>
        <w:tc>
          <w:tcPr>
            <w:tcW w:w="434" w:type="dxa"/>
            <w:vMerge/>
            <w:vAlign w:val="center"/>
            <w:hideMark/>
          </w:tcPr>
          <w:p w14:paraId="4DD7DB84" w14:textId="77777777" w:rsidR="008A4C8C" w:rsidRPr="009D3E1D" w:rsidRDefault="008A4C8C" w:rsidP="00A16619">
            <w:pPr>
              <w:spacing w:after="0" w:line="240" w:lineRule="auto"/>
              <w:ind w:hanging="2"/>
              <w:contextualSpacing/>
              <w:rPr>
                <w:rFonts w:ascii="GHEA Grapalat" w:hAnsi="GHEA Grapalat"/>
                <w:color w:val="000000" w:themeColor="text1"/>
                <w:sz w:val="20"/>
                <w:szCs w:val="20"/>
                <w:lang w:val="es-ES"/>
              </w:rPr>
            </w:pPr>
          </w:p>
        </w:tc>
        <w:tc>
          <w:tcPr>
            <w:tcW w:w="2365" w:type="dxa"/>
            <w:vMerge/>
            <w:vAlign w:val="center"/>
            <w:hideMark/>
          </w:tcPr>
          <w:p w14:paraId="6D0D2B05" w14:textId="77777777" w:rsidR="008A4C8C" w:rsidRPr="009D3E1D" w:rsidRDefault="008A4C8C" w:rsidP="00A16619">
            <w:pPr>
              <w:spacing w:after="0" w:line="240" w:lineRule="auto"/>
              <w:ind w:hanging="2"/>
              <w:contextualSpacing/>
              <w:rPr>
                <w:rFonts w:ascii="GHEA Grapalat" w:hAnsi="GHEA Grapalat"/>
                <w:color w:val="000000" w:themeColor="text1"/>
                <w:sz w:val="20"/>
                <w:szCs w:val="20"/>
                <w:lang w:val="ru-RU"/>
              </w:rPr>
            </w:pPr>
          </w:p>
        </w:tc>
        <w:tc>
          <w:tcPr>
            <w:tcW w:w="1845" w:type="dxa"/>
            <w:vMerge/>
            <w:vAlign w:val="center"/>
          </w:tcPr>
          <w:p w14:paraId="2D385761" w14:textId="77777777" w:rsidR="008A4C8C" w:rsidRPr="009D3E1D" w:rsidRDefault="008A4C8C" w:rsidP="00A16619">
            <w:pPr>
              <w:spacing w:after="0" w:line="240" w:lineRule="auto"/>
              <w:ind w:hanging="2"/>
              <w:contextualSpacing/>
              <w:rPr>
                <w:rFonts w:ascii="GHEA Grapalat" w:hAnsi="GHEA Grapalat"/>
                <w:color w:val="000000" w:themeColor="text1"/>
                <w:sz w:val="20"/>
                <w:szCs w:val="20"/>
                <w:lang w:val="ru-RU"/>
              </w:rPr>
            </w:pPr>
          </w:p>
        </w:tc>
        <w:tc>
          <w:tcPr>
            <w:tcW w:w="709" w:type="dxa"/>
            <w:vMerge/>
            <w:vAlign w:val="center"/>
          </w:tcPr>
          <w:p w14:paraId="657CE1C1" w14:textId="77777777" w:rsidR="008A4C8C" w:rsidRPr="009D3E1D" w:rsidRDefault="008A4C8C" w:rsidP="00A16619">
            <w:pPr>
              <w:spacing w:after="0" w:line="240" w:lineRule="auto"/>
              <w:ind w:hanging="2"/>
              <w:contextualSpacing/>
              <w:rPr>
                <w:rFonts w:ascii="GHEA Grapalat" w:hAnsi="GHEA Grapalat"/>
                <w:color w:val="000000" w:themeColor="text1"/>
                <w:sz w:val="20"/>
                <w:szCs w:val="20"/>
                <w:lang w:val="ru-RU"/>
              </w:rPr>
            </w:pPr>
          </w:p>
        </w:tc>
        <w:tc>
          <w:tcPr>
            <w:tcW w:w="876" w:type="dxa"/>
            <w:vMerge/>
            <w:vAlign w:val="center"/>
          </w:tcPr>
          <w:p w14:paraId="02ED87D4" w14:textId="77777777" w:rsidR="008A4C8C" w:rsidRPr="009D3E1D" w:rsidRDefault="008A4C8C" w:rsidP="00A16619">
            <w:pPr>
              <w:spacing w:after="0" w:line="240" w:lineRule="auto"/>
              <w:ind w:hanging="2"/>
              <w:contextualSpacing/>
              <w:rPr>
                <w:rFonts w:ascii="GHEA Grapalat" w:hAnsi="GHEA Grapalat"/>
                <w:color w:val="000000" w:themeColor="text1"/>
                <w:sz w:val="20"/>
                <w:szCs w:val="20"/>
                <w:lang w:val="ru-RU"/>
              </w:rPr>
            </w:pPr>
          </w:p>
        </w:tc>
        <w:tc>
          <w:tcPr>
            <w:tcW w:w="447" w:type="dxa"/>
            <w:vAlign w:val="center"/>
          </w:tcPr>
          <w:p w14:paraId="6D8073E7" w14:textId="77777777" w:rsidR="008A4C8C" w:rsidRPr="009D3E1D" w:rsidRDefault="008A4C8C" w:rsidP="00A16619">
            <w:pPr>
              <w:spacing w:after="0" w:line="240" w:lineRule="auto"/>
              <w:contextualSpacing/>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rPr>
              <w:t>I</w:t>
            </w:r>
          </w:p>
        </w:tc>
        <w:tc>
          <w:tcPr>
            <w:tcW w:w="448" w:type="dxa"/>
            <w:tcBorders>
              <w:bottom w:val="single" w:sz="4" w:space="0" w:color="auto"/>
            </w:tcBorders>
            <w:vAlign w:val="center"/>
          </w:tcPr>
          <w:p w14:paraId="73EB6558" w14:textId="77777777" w:rsidR="008A4C8C" w:rsidRPr="009D3E1D" w:rsidRDefault="008A4C8C" w:rsidP="00A16619">
            <w:pPr>
              <w:spacing w:after="0" w:line="240" w:lineRule="auto"/>
              <w:ind w:hanging="2"/>
              <w:contextualSpacing/>
              <w:jc w:val="center"/>
              <w:rPr>
                <w:rFonts w:ascii="GHEA Grapalat" w:hAnsi="GHEA Grapalat"/>
                <w:color w:val="000000" w:themeColor="text1"/>
                <w:sz w:val="20"/>
                <w:szCs w:val="20"/>
              </w:rPr>
            </w:pPr>
            <w:r w:rsidRPr="009D3E1D">
              <w:rPr>
                <w:rFonts w:ascii="GHEA Grapalat" w:hAnsi="GHEA Grapalat"/>
                <w:color w:val="000000" w:themeColor="text1"/>
                <w:sz w:val="20"/>
                <w:szCs w:val="20"/>
              </w:rPr>
              <w:t>II</w:t>
            </w:r>
          </w:p>
        </w:tc>
        <w:tc>
          <w:tcPr>
            <w:tcW w:w="447" w:type="dxa"/>
            <w:tcBorders>
              <w:bottom w:val="single" w:sz="4" w:space="0" w:color="auto"/>
            </w:tcBorders>
            <w:vAlign w:val="center"/>
          </w:tcPr>
          <w:p w14:paraId="289BDEA0" w14:textId="77777777" w:rsidR="008A4C8C" w:rsidRPr="009D3E1D" w:rsidRDefault="008A4C8C" w:rsidP="00A16619">
            <w:pPr>
              <w:spacing w:after="0" w:line="240" w:lineRule="auto"/>
              <w:ind w:hanging="2"/>
              <w:contextualSpacing/>
              <w:jc w:val="center"/>
              <w:rPr>
                <w:rFonts w:ascii="GHEA Grapalat" w:hAnsi="GHEA Grapalat"/>
                <w:color w:val="000000" w:themeColor="text1"/>
                <w:sz w:val="20"/>
                <w:szCs w:val="20"/>
              </w:rPr>
            </w:pPr>
            <w:r w:rsidRPr="009D3E1D">
              <w:rPr>
                <w:rFonts w:ascii="GHEA Grapalat" w:hAnsi="GHEA Grapalat"/>
                <w:color w:val="000000" w:themeColor="text1"/>
                <w:sz w:val="20"/>
                <w:szCs w:val="20"/>
              </w:rPr>
              <w:t>III</w:t>
            </w:r>
          </w:p>
        </w:tc>
        <w:tc>
          <w:tcPr>
            <w:tcW w:w="475" w:type="dxa"/>
            <w:tcBorders>
              <w:bottom w:val="single" w:sz="4" w:space="0" w:color="auto"/>
            </w:tcBorders>
            <w:vAlign w:val="center"/>
          </w:tcPr>
          <w:p w14:paraId="7EB86B20" w14:textId="77777777" w:rsidR="008A4C8C" w:rsidRPr="009D3E1D" w:rsidRDefault="008A4C8C" w:rsidP="00A16619">
            <w:pPr>
              <w:spacing w:after="0" w:line="240" w:lineRule="auto"/>
              <w:ind w:hanging="2"/>
              <w:contextualSpacing/>
              <w:jc w:val="center"/>
              <w:rPr>
                <w:rFonts w:ascii="GHEA Grapalat" w:hAnsi="GHEA Grapalat"/>
                <w:color w:val="000000" w:themeColor="text1"/>
                <w:sz w:val="20"/>
                <w:szCs w:val="20"/>
              </w:rPr>
            </w:pPr>
            <w:r w:rsidRPr="009D3E1D">
              <w:rPr>
                <w:rFonts w:ascii="GHEA Grapalat" w:hAnsi="GHEA Grapalat"/>
                <w:color w:val="000000" w:themeColor="text1"/>
                <w:sz w:val="20"/>
                <w:szCs w:val="20"/>
              </w:rPr>
              <w:t>IV</w:t>
            </w:r>
          </w:p>
        </w:tc>
        <w:tc>
          <w:tcPr>
            <w:tcW w:w="426" w:type="dxa"/>
            <w:tcBorders>
              <w:bottom w:val="single" w:sz="4" w:space="0" w:color="auto"/>
            </w:tcBorders>
            <w:vAlign w:val="center"/>
          </w:tcPr>
          <w:p w14:paraId="03F2A403" w14:textId="77777777" w:rsidR="008A4C8C" w:rsidRPr="009D3E1D" w:rsidRDefault="008A4C8C" w:rsidP="00A16619">
            <w:pPr>
              <w:spacing w:after="0" w:line="240" w:lineRule="auto"/>
              <w:ind w:hanging="2"/>
              <w:contextualSpacing/>
              <w:jc w:val="center"/>
              <w:rPr>
                <w:rFonts w:ascii="GHEA Grapalat" w:hAnsi="GHEA Grapalat"/>
                <w:color w:val="000000" w:themeColor="text1"/>
                <w:sz w:val="20"/>
                <w:szCs w:val="20"/>
              </w:rPr>
            </w:pPr>
            <w:r w:rsidRPr="009D3E1D">
              <w:rPr>
                <w:rFonts w:ascii="GHEA Grapalat" w:hAnsi="GHEA Grapalat"/>
                <w:color w:val="000000" w:themeColor="text1"/>
                <w:sz w:val="20"/>
                <w:szCs w:val="20"/>
              </w:rPr>
              <w:t>V</w:t>
            </w:r>
          </w:p>
        </w:tc>
        <w:tc>
          <w:tcPr>
            <w:tcW w:w="567" w:type="dxa"/>
            <w:tcBorders>
              <w:bottom w:val="single" w:sz="4" w:space="0" w:color="auto"/>
            </w:tcBorders>
            <w:vAlign w:val="center"/>
          </w:tcPr>
          <w:p w14:paraId="0E8AC476" w14:textId="77777777" w:rsidR="008A4C8C" w:rsidRPr="009D3E1D" w:rsidRDefault="008A4C8C" w:rsidP="00A16619">
            <w:pPr>
              <w:spacing w:after="0" w:line="240" w:lineRule="auto"/>
              <w:ind w:hanging="2"/>
              <w:contextualSpacing/>
              <w:jc w:val="center"/>
              <w:rPr>
                <w:rFonts w:ascii="GHEA Grapalat" w:hAnsi="GHEA Grapalat"/>
                <w:color w:val="000000" w:themeColor="text1"/>
                <w:sz w:val="20"/>
                <w:szCs w:val="20"/>
              </w:rPr>
            </w:pPr>
            <w:r w:rsidRPr="009D3E1D">
              <w:rPr>
                <w:rFonts w:ascii="GHEA Grapalat" w:hAnsi="GHEA Grapalat"/>
                <w:color w:val="000000" w:themeColor="text1"/>
                <w:sz w:val="20"/>
                <w:szCs w:val="20"/>
              </w:rPr>
              <w:t>VI</w:t>
            </w:r>
          </w:p>
        </w:tc>
        <w:tc>
          <w:tcPr>
            <w:tcW w:w="567" w:type="dxa"/>
            <w:tcBorders>
              <w:bottom w:val="single" w:sz="4" w:space="0" w:color="auto"/>
            </w:tcBorders>
            <w:vAlign w:val="center"/>
          </w:tcPr>
          <w:p w14:paraId="7C9F8D46" w14:textId="77777777" w:rsidR="008A4C8C" w:rsidRPr="009D3E1D" w:rsidRDefault="008A4C8C" w:rsidP="00A16619">
            <w:pPr>
              <w:spacing w:after="0" w:line="240" w:lineRule="auto"/>
              <w:ind w:hanging="2"/>
              <w:contextualSpacing/>
              <w:jc w:val="center"/>
              <w:rPr>
                <w:rFonts w:ascii="GHEA Grapalat" w:hAnsi="GHEA Grapalat"/>
                <w:color w:val="000000" w:themeColor="text1"/>
                <w:sz w:val="20"/>
                <w:szCs w:val="20"/>
              </w:rPr>
            </w:pPr>
            <w:r w:rsidRPr="009D3E1D">
              <w:rPr>
                <w:rFonts w:ascii="GHEA Grapalat" w:hAnsi="GHEA Grapalat"/>
                <w:color w:val="000000" w:themeColor="text1"/>
                <w:sz w:val="20"/>
                <w:szCs w:val="20"/>
              </w:rPr>
              <w:t>VII</w:t>
            </w:r>
          </w:p>
        </w:tc>
        <w:tc>
          <w:tcPr>
            <w:tcW w:w="567" w:type="dxa"/>
            <w:tcBorders>
              <w:bottom w:val="single" w:sz="4" w:space="0" w:color="auto"/>
            </w:tcBorders>
            <w:vAlign w:val="center"/>
          </w:tcPr>
          <w:p w14:paraId="0FFBAF4B" w14:textId="77777777" w:rsidR="008A4C8C" w:rsidRPr="009D3E1D" w:rsidRDefault="008A4C8C" w:rsidP="00A16619">
            <w:pPr>
              <w:spacing w:after="0" w:line="240" w:lineRule="auto"/>
              <w:ind w:hanging="2"/>
              <w:contextualSpacing/>
              <w:jc w:val="center"/>
              <w:rPr>
                <w:rFonts w:ascii="GHEA Grapalat" w:hAnsi="GHEA Grapalat"/>
                <w:color w:val="000000" w:themeColor="text1"/>
                <w:sz w:val="20"/>
                <w:szCs w:val="20"/>
              </w:rPr>
            </w:pPr>
            <w:r w:rsidRPr="009D3E1D">
              <w:rPr>
                <w:rFonts w:ascii="GHEA Grapalat" w:hAnsi="GHEA Grapalat"/>
                <w:color w:val="000000" w:themeColor="text1"/>
                <w:sz w:val="20"/>
                <w:szCs w:val="20"/>
              </w:rPr>
              <w:t>VIII</w:t>
            </w:r>
          </w:p>
        </w:tc>
        <w:tc>
          <w:tcPr>
            <w:tcW w:w="567" w:type="dxa"/>
            <w:tcBorders>
              <w:bottom w:val="single" w:sz="4" w:space="0" w:color="auto"/>
            </w:tcBorders>
            <w:vAlign w:val="center"/>
          </w:tcPr>
          <w:p w14:paraId="45808346" w14:textId="77777777" w:rsidR="008A4C8C" w:rsidRPr="009D3E1D" w:rsidRDefault="008A4C8C" w:rsidP="00A16619">
            <w:pPr>
              <w:spacing w:after="0" w:line="240" w:lineRule="auto"/>
              <w:ind w:hanging="2"/>
              <w:contextualSpacing/>
              <w:jc w:val="center"/>
              <w:rPr>
                <w:rFonts w:ascii="GHEA Grapalat" w:hAnsi="GHEA Grapalat"/>
                <w:color w:val="000000" w:themeColor="text1"/>
                <w:sz w:val="20"/>
                <w:szCs w:val="20"/>
              </w:rPr>
            </w:pPr>
            <w:r w:rsidRPr="009D3E1D">
              <w:rPr>
                <w:rFonts w:ascii="GHEA Grapalat" w:hAnsi="GHEA Grapalat"/>
                <w:color w:val="000000" w:themeColor="text1"/>
                <w:sz w:val="20"/>
                <w:szCs w:val="20"/>
              </w:rPr>
              <w:t>IX</w:t>
            </w:r>
          </w:p>
        </w:tc>
        <w:tc>
          <w:tcPr>
            <w:tcW w:w="425" w:type="dxa"/>
            <w:tcBorders>
              <w:bottom w:val="single" w:sz="4" w:space="0" w:color="auto"/>
            </w:tcBorders>
            <w:vAlign w:val="center"/>
          </w:tcPr>
          <w:p w14:paraId="6E38E2A7" w14:textId="77777777" w:rsidR="008A4C8C" w:rsidRPr="009D3E1D" w:rsidRDefault="008A4C8C" w:rsidP="00A16619">
            <w:pPr>
              <w:spacing w:after="0" w:line="240" w:lineRule="auto"/>
              <w:ind w:hanging="2"/>
              <w:contextualSpacing/>
              <w:jc w:val="center"/>
              <w:rPr>
                <w:rFonts w:ascii="GHEA Grapalat" w:hAnsi="GHEA Grapalat"/>
                <w:color w:val="000000" w:themeColor="text1"/>
                <w:sz w:val="20"/>
                <w:szCs w:val="20"/>
              </w:rPr>
            </w:pPr>
            <w:r w:rsidRPr="009D3E1D">
              <w:rPr>
                <w:rFonts w:ascii="GHEA Grapalat" w:hAnsi="GHEA Grapalat"/>
                <w:color w:val="000000" w:themeColor="text1"/>
                <w:sz w:val="20"/>
                <w:szCs w:val="20"/>
              </w:rPr>
              <w:t>X</w:t>
            </w:r>
          </w:p>
        </w:tc>
        <w:tc>
          <w:tcPr>
            <w:tcW w:w="567" w:type="dxa"/>
            <w:tcBorders>
              <w:bottom w:val="single" w:sz="4" w:space="0" w:color="auto"/>
            </w:tcBorders>
            <w:vAlign w:val="center"/>
          </w:tcPr>
          <w:p w14:paraId="175C12C9" w14:textId="77777777" w:rsidR="008A4C8C" w:rsidRPr="009D3E1D" w:rsidRDefault="008A4C8C" w:rsidP="00A16619">
            <w:pPr>
              <w:spacing w:after="0" w:line="240" w:lineRule="auto"/>
              <w:ind w:hanging="2"/>
              <w:contextualSpacing/>
              <w:jc w:val="center"/>
              <w:rPr>
                <w:rFonts w:ascii="GHEA Grapalat" w:hAnsi="GHEA Grapalat"/>
                <w:color w:val="000000" w:themeColor="text1"/>
                <w:sz w:val="20"/>
                <w:szCs w:val="20"/>
              </w:rPr>
            </w:pPr>
            <w:r w:rsidRPr="009D3E1D">
              <w:rPr>
                <w:rFonts w:ascii="GHEA Grapalat" w:hAnsi="GHEA Grapalat"/>
                <w:color w:val="000000" w:themeColor="text1"/>
                <w:sz w:val="20"/>
                <w:szCs w:val="20"/>
              </w:rPr>
              <w:t>XI</w:t>
            </w:r>
          </w:p>
        </w:tc>
        <w:tc>
          <w:tcPr>
            <w:tcW w:w="567" w:type="dxa"/>
            <w:tcBorders>
              <w:bottom w:val="single" w:sz="4" w:space="0" w:color="auto"/>
            </w:tcBorders>
            <w:vAlign w:val="center"/>
          </w:tcPr>
          <w:p w14:paraId="42497512" w14:textId="77777777" w:rsidR="008A4C8C" w:rsidRPr="009D3E1D" w:rsidRDefault="008A4C8C" w:rsidP="00A16619">
            <w:pPr>
              <w:spacing w:after="0" w:line="240" w:lineRule="auto"/>
              <w:ind w:hanging="2"/>
              <w:contextualSpacing/>
              <w:jc w:val="center"/>
              <w:rPr>
                <w:rFonts w:ascii="GHEA Grapalat" w:hAnsi="GHEA Grapalat"/>
                <w:color w:val="000000" w:themeColor="text1"/>
                <w:sz w:val="20"/>
                <w:szCs w:val="20"/>
              </w:rPr>
            </w:pPr>
            <w:r w:rsidRPr="009D3E1D">
              <w:rPr>
                <w:rFonts w:ascii="GHEA Grapalat" w:hAnsi="GHEA Grapalat"/>
                <w:color w:val="000000" w:themeColor="text1"/>
                <w:sz w:val="20"/>
                <w:szCs w:val="20"/>
              </w:rPr>
              <w:t>XII</w:t>
            </w:r>
          </w:p>
        </w:tc>
        <w:tc>
          <w:tcPr>
            <w:tcW w:w="2395" w:type="dxa"/>
            <w:tcBorders>
              <w:bottom w:val="single" w:sz="4" w:space="0" w:color="auto"/>
            </w:tcBorders>
            <w:vAlign w:val="center"/>
          </w:tcPr>
          <w:p w14:paraId="171D1B64" w14:textId="77777777" w:rsidR="008A4C8C" w:rsidRPr="009D3E1D" w:rsidRDefault="008A4C8C" w:rsidP="00A16619">
            <w:pPr>
              <w:spacing w:after="0" w:line="240" w:lineRule="auto"/>
              <w:ind w:hanging="2"/>
              <w:contextualSpacing/>
              <w:jc w:val="center"/>
              <w:rPr>
                <w:rFonts w:ascii="GHEA Grapalat" w:hAnsi="GHEA Grapalat"/>
                <w:color w:val="000000" w:themeColor="text1"/>
                <w:sz w:val="20"/>
                <w:szCs w:val="20"/>
              </w:rPr>
            </w:pPr>
            <w:r w:rsidRPr="009D3E1D">
              <w:rPr>
                <w:rFonts w:ascii="GHEA Grapalat" w:hAnsi="GHEA Grapalat"/>
                <w:color w:val="000000" w:themeColor="text1"/>
                <w:sz w:val="20"/>
                <w:szCs w:val="20"/>
              </w:rPr>
              <w:t>Всего</w:t>
            </w:r>
          </w:p>
        </w:tc>
      </w:tr>
      <w:tr w:rsidR="009D3E1D" w:rsidRPr="009D3E1D" w14:paraId="7732FD33" w14:textId="77777777" w:rsidTr="00A16619">
        <w:trPr>
          <w:gridAfter w:val="1"/>
          <w:wAfter w:w="9" w:type="dxa"/>
          <w:cantSplit/>
          <w:trHeight w:val="2047"/>
        </w:trPr>
        <w:tc>
          <w:tcPr>
            <w:tcW w:w="434" w:type="dxa"/>
            <w:vAlign w:val="center"/>
          </w:tcPr>
          <w:p w14:paraId="5C530496" w14:textId="77777777" w:rsidR="006068FA" w:rsidRPr="009D3E1D" w:rsidRDefault="006068FA" w:rsidP="006068FA">
            <w:pPr>
              <w:spacing w:after="0" w:line="240" w:lineRule="auto"/>
              <w:ind w:hanging="2"/>
              <w:jc w:val="center"/>
              <w:rPr>
                <w:rFonts w:ascii="GHEA Grapalat" w:hAnsi="GHEA Grapalat" w:cs="Calibri"/>
                <w:color w:val="000000" w:themeColor="text1"/>
                <w:sz w:val="20"/>
                <w:szCs w:val="20"/>
              </w:rPr>
            </w:pPr>
            <w:r w:rsidRPr="009D3E1D">
              <w:rPr>
                <w:rFonts w:ascii="GHEA Grapalat" w:hAnsi="GHEA Grapalat"/>
                <w:color w:val="000000" w:themeColor="text1"/>
                <w:sz w:val="20"/>
                <w:szCs w:val="20"/>
              </w:rPr>
              <w:t>1</w:t>
            </w:r>
          </w:p>
        </w:tc>
        <w:tc>
          <w:tcPr>
            <w:tcW w:w="2365" w:type="dxa"/>
            <w:vAlign w:val="center"/>
          </w:tcPr>
          <w:p w14:paraId="77E3DC69" w14:textId="77777777" w:rsidR="006068FA" w:rsidRPr="009D3E1D" w:rsidRDefault="006068FA" w:rsidP="006068FA">
            <w:pPr>
              <w:spacing w:after="0" w:line="240" w:lineRule="auto"/>
              <w:ind w:hanging="2"/>
              <w:contextualSpacing/>
              <w:jc w:val="center"/>
              <w:rPr>
                <w:rFonts w:ascii="GHEA Grapalat" w:hAnsi="GHEA Grapalat"/>
                <w:color w:val="000000" w:themeColor="text1"/>
                <w:sz w:val="20"/>
                <w:szCs w:val="20"/>
              </w:rPr>
            </w:pPr>
            <w:r w:rsidRPr="009D3E1D">
              <w:rPr>
                <w:rFonts w:ascii="GHEA Grapalat" w:hAnsi="GHEA Grapalat"/>
                <w:color w:val="000000" w:themeColor="text1"/>
                <w:sz w:val="20"/>
                <w:szCs w:val="20"/>
              </w:rPr>
              <w:t>39181200/16</w:t>
            </w:r>
          </w:p>
        </w:tc>
        <w:tc>
          <w:tcPr>
            <w:tcW w:w="1845" w:type="dxa"/>
            <w:vAlign w:val="center"/>
          </w:tcPr>
          <w:p w14:paraId="7B8B93E3" w14:textId="77777777" w:rsidR="006068FA" w:rsidRPr="009D3E1D" w:rsidRDefault="006068FA" w:rsidP="006068FA">
            <w:pPr>
              <w:spacing w:after="0" w:line="240" w:lineRule="auto"/>
              <w:ind w:hanging="2"/>
              <w:contextualSpacing/>
              <w:jc w:val="center"/>
              <w:rPr>
                <w:rFonts w:ascii="GHEA Grapalat" w:hAnsi="GHEA Grapalat"/>
                <w:color w:val="000000" w:themeColor="text1"/>
                <w:sz w:val="20"/>
                <w:szCs w:val="20"/>
                <w:lang w:val="ru-RU"/>
              </w:rPr>
            </w:pPr>
            <w:r w:rsidRPr="009D3E1D">
              <w:rPr>
                <w:rFonts w:ascii="GHEA Grapalat" w:hAnsi="GHEA Grapalat"/>
                <w:color w:val="000000" w:themeColor="text1"/>
                <w:sz w:val="20"/>
                <w:szCs w:val="20"/>
                <w:lang w:val="ru-RU"/>
              </w:rPr>
              <w:t>Оборудование и материалы для лабораторий физики</w:t>
            </w:r>
          </w:p>
        </w:tc>
        <w:tc>
          <w:tcPr>
            <w:tcW w:w="709" w:type="dxa"/>
            <w:vAlign w:val="center"/>
          </w:tcPr>
          <w:p w14:paraId="34B57376" w14:textId="77777777" w:rsidR="006068FA" w:rsidRPr="009D3E1D" w:rsidRDefault="006068FA" w:rsidP="006068FA">
            <w:pPr>
              <w:spacing w:after="0" w:line="240" w:lineRule="auto"/>
              <w:ind w:hanging="2"/>
              <w:contextualSpacing/>
              <w:jc w:val="center"/>
              <w:rPr>
                <w:rFonts w:ascii="GHEA Grapalat" w:hAnsi="GHEA Grapalat"/>
                <w:color w:val="000000" w:themeColor="text1"/>
                <w:sz w:val="20"/>
                <w:szCs w:val="20"/>
              </w:rPr>
            </w:pPr>
            <w:r w:rsidRPr="009D3E1D">
              <w:rPr>
                <w:rFonts w:ascii="GHEA Grapalat" w:hAnsi="GHEA Grapalat"/>
                <w:color w:val="000000" w:themeColor="text1"/>
                <w:sz w:val="20"/>
                <w:szCs w:val="20"/>
              </w:rPr>
              <w:t>комплект</w:t>
            </w:r>
          </w:p>
        </w:tc>
        <w:tc>
          <w:tcPr>
            <w:tcW w:w="876" w:type="dxa"/>
            <w:vAlign w:val="center"/>
          </w:tcPr>
          <w:p w14:paraId="301B436B" w14:textId="77777777" w:rsidR="006068FA" w:rsidRPr="009D3E1D" w:rsidRDefault="006068FA" w:rsidP="006068FA">
            <w:pPr>
              <w:spacing w:after="0" w:line="240" w:lineRule="auto"/>
              <w:contextualSpacing/>
              <w:jc w:val="center"/>
              <w:rPr>
                <w:rFonts w:ascii="GHEA Grapalat" w:hAnsi="GHEA Grapalat"/>
                <w:color w:val="000000" w:themeColor="text1"/>
                <w:sz w:val="20"/>
                <w:szCs w:val="20"/>
              </w:rPr>
            </w:pPr>
            <w:r w:rsidRPr="009D3E1D">
              <w:rPr>
                <w:rFonts w:ascii="GHEA Grapalat" w:hAnsi="GHEA Grapalat"/>
                <w:color w:val="000000" w:themeColor="text1"/>
                <w:sz w:val="20"/>
                <w:szCs w:val="20"/>
              </w:rPr>
              <w:t>1</w:t>
            </w:r>
          </w:p>
        </w:tc>
        <w:tc>
          <w:tcPr>
            <w:tcW w:w="447" w:type="dxa"/>
            <w:vAlign w:val="center"/>
          </w:tcPr>
          <w:p w14:paraId="20F639A3" w14:textId="5CBFD3E2" w:rsidR="006068FA" w:rsidRPr="009D3E1D" w:rsidRDefault="006068FA" w:rsidP="006068FA">
            <w:pPr>
              <w:spacing w:after="0" w:line="240" w:lineRule="auto"/>
              <w:ind w:right="113" w:hanging="2"/>
              <w:jc w:val="center"/>
              <w:rPr>
                <w:rFonts w:ascii="GHEA Grapalat" w:hAnsi="GHEA Grapalat"/>
                <w:color w:val="000000" w:themeColor="text1"/>
                <w:sz w:val="20"/>
                <w:szCs w:val="20"/>
              </w:rPr>
            </w:pPr>
            <w:r w:rsidRPr="009D3E1D">
              <w:rPr>
                <w:rFonts w:ascii="GHEA Grapalat" w:hAnsi="GHEA Grapalat"/>
                <w:color w:val="000000" w:themeColor="text1"/>
                <w:sz w:val="20"/>
                <w:szCs w:val="20"/>
              </w:rPr>
              <w:t>-</w:t>
            </w:r>
          </w:p>
        </w:tc>
        <w:tc>
          <w:tcPr>
            <w:tcW w:w="448" w:type="dxa"/>
            <w:shd w:val="clear" w:color="auto" w:fill="auto"/>
            <w:vAlign w:val="center"/>
          </w:tcPr>
          <w:p w14:paraId="210DECEC" w14:textId="4D34E17E" w:rsidR="006068FA" w:rsidRPr="009D3E1D" w:rsidRDefault="006068FA" w:rsidP="006068FA">
            <w:pPr>
              <w:spacing w:after="0" w:line="240" w:lineRule="auto"/>
              <w:ind w:hanging="2"/>
              <w:jc w:val="center"/>
              <w:rPr>
                <w:rFonts w:ascii="GHEA Grapalat" w:hAnsi="GHEA Grapalat"/>
                <w:b/>
                <w:bCs/>
                <w:color w:val="000000" w:themeColor="text1"/>
                <w:sz w:val="20"/>
                <w:szCs w:val="20"/>
              </w:rPr>
            </w:pPr>
            <w:r w:rsidRPr="009D3E1D">
              <w:rPr>
                <w:rFonts w:ascii="GHEA Grapalat" w:hAnsi="GHEA Grapalat"/>
                <w:color w:val="000000" w:themeColor="text1"/>
                <w:sz w:val="20"/>
                <w:szCs w:val="20"/>
              </w:rPr>
              <w:t>-</w:t>
            </w:r>
          </w:p>
        </w:tc>
        <w:tc>
          <w:tcPr>
            <w:tcW w:w="447" w:type="dxa"/>
            <w:shd w:val="clear" w:color="auto" w:fill="auto"/>
            <w:vAlign w:val="center"/>
          </w:tcPr>
          <w:p w14:paraId="2E46D0E2" w14:textId="332BAF6A" w:rsidR="006068FA" w:rsidRPr="009D3E1D" w:rsidRDefault="006068FA" w:rsidP="006068FA">
            <w:pPr>
              <w:spacing w:after="0" w:line="240" w:lineRule="auto"/>
              <w:ind w:hanging="2"/>
              <w:jc w:val="center"/>
              <w:rPr>
                <w:rFonts w:ascii="GHEA Grapalat" w:hAnsi="GHEA Grapalat"/>
                <w:b/>
                <w:bCs/>
                <w:color w:val="000000" w:themeColor="text1"/>
                <w:sz w:val="20"/>
                <w:szCs w:val="20"/>
              </w:rPr>
            </w:pPr>
            <w:r w:rsidRPr="009D3E1D">
              <w:rPr>
                <w:rFonts w:ascii="GHEA Grapalat" w:hAnsi="GHEA Grapalat"/>
                <w:color w:val="000000" w:themeColor="text1"/>
                <w:sz w:val="20"/>
                <w:szCs w:val="20"/>
              </w:rPr>
              <w:t>-</w:t>
            </w:r>
          </w:p>
        </w:tc>
        <w:tc>
          <w:tcPr>
            <w:tcW w:w="475" w:type="dxa"/>
            <w:shd w:val="clear" w:color="auto" w:fill="auto"/>
            <w:vAlign w:val="center"/>
          </w:tcPr>
          <w:p w14:paraId="6DC83BF3" w14:textId="36736C32" w:rsidR="006068FA" w:rsidRPr="009D3E1D" w:rsidRDefault="006068FA" w:rsidP="006068FA">
            <w:pPr>
              <w:spacing w:after="0" w:line="240" w:lineRule="auto"/>
              <w:ind w:hanging="2"/>
              <w:jc w:val="center"/>
              <w:rPr>
                <w:rFonts w:ascii="GHEA Grapalat" w:hAnsi="GHEA Grapalat"/>
                <w:b/>
                <w:bCs/>
                <w:color w:val="000000" w:themeColor="text1"/>
                <w:sz w:val="20"/>
                <w:szCs w:val="20"/>
              </w:rPr>
            </w:pPr>
            <w:r w:rsidRPr="009D3E1D">
              <w:rPr>
                <w:rFonts w:ascii="GHEA Grapalat" w:hAnsi="GHEA Grapalat"/>
                <w:color w:val="000000" w:themeColor="text1"/>
                <w:sz w:val="20"/>
                <w:szCs w:val="20"/>
              </w:rPr>
              <w:t>-</w:t>
            </w:r>
          </w:p>
        </w:tc>
        <w:tc>
          <w:tcPr>
            <w:tcW w:w="426" w:type="dxa"/>
            <w:shd w:val="clear" w:color="auto" w:fill="auto"/>
            <w:textDirection w:val="btLr"/>
          </w:tcPr>
          <w:p w14:paraId="35B0CEEA" w14:textId="026B05AD" w:rsidR="006068FA" w:rsidRPr="009D3E1D" w:rsidRDefault="006068FA" w:rsidP="006068FA">
            <w:pPr>
              <w:spacing w:after="0" w:line="240" w:lineRule="auto"/>
              <w:ind w:right="113" w:hanging="2"/>
              <w:jc w:val="center"/>
              <w:rPr>
                <w:rFonts w:ascii="GHEA Grapalat" w:hAnsi="GHEA Grapalat"/>
                <w:b/>
                <w:bCs/>
                <w:color w:val="000000" w:themeColor="text1"/>
                <w:sz w:val="20"/>
                <w:szCs w:val="20"/>
              </w:rPr>
            </w:pPr>
            <w:r w:rsidRPr="009D3E1D">
              <w:rPr>
                <w:rFonts w:ascii="GHEA Grapalat" w:hAnsi="GHEA Grapalat"/>
                <w:color w:val="000000" w:themeColor="text1"/>
                <w:sz w:val="20"/>
                <w:szCs w:val="20"/>
                <w:lang w:val="hy-AM"/>
              </w:rPr>
              <w:t>100</w:t>
            </w:r>
            <w:r w:rsidRPr="009D3E1D">
              <w:rPr>
                <w:rFonts w:ascii="GHEA Grapalat" w:hAnsi="GHEA Grapalat"/>
                <w:color w:val="000000" w:themeColor="text1"/>
                <w:sz w:val="20"/>
                <w:szCs w:val="20"/>
              </w:rPr>
              <w:t>%</w:t>
            </w:r>
          </w:p>
        </w:tc>
        <w:tc>
          <w:tcPr>
            <w:tcW w:w="567" w:type="dxa"/>
            <w:shd w:val="clear" w:color="auto" w:fill="auto"/>
            <w:textDirection w:val="btLr"/>
          </w:tcPr>
          <w:p w14:paraId="5AFEC7BD" w14:textId="563A9E9A" w:rsidR="006068FA" w:rsidRPr="009D3E1D" w:rsidRDefault="006068FA" w:rsidP="006068FA">
            <w:pPr>
              <w:spacing w:after="0" w:line="240" w:lineRule="auto"/>
              <w:ind w:right="113" w:hanging="2"/>
              <w:jc w:val="center"/>
              <w:rPr>
                <w:rFonts w:ascii="GHEA Grapalat" w:hAnsi="GHEA Grapalat"/>
                <w:b/>
                <w:bCs/>
                <w:color w:val="000000" w:themeColor="text1"/>
                <w:sz w:val="20"/>
                <w:szCs w:val="20"/>
              </w:rPr>
            </w:pPr>
            <w:r w:rsidRPr="009D3E1D">
              <w:rPr>
                <w:rFonts w:ascii="GHEA Grapalat" w:hAnsi="GHEA Grapalat"/>
                <w:color w:val="000000" w:themeColor="text1"/>
                <w:sz w:val="20"/>
                <w:szCs w:val="20"/>
                <w:lang w:val="hy-AM"/>
              </w:rPr>
              <w:t>100</w:t>
            </w:r>
            <w:r w:rsidRPr="009D3E1D">
              <w:rPr>
                <w:rFonts w:ascii="GHEA Grapalat" w:hAnsi="GHEA Grapalat"/>
                <w:color w:val="000000" w:themeColor="text1"/>
                <w:sz w:val="20"/>
                <w:szCs w:val="20"/>
              </w:rPr>
              <w:t>%</w:t>
            </w:r>
          </w:p>
        </w:tc>
        <w:tc>
          <w:tcPr>
            <w:tcW w:w="567" w:type="dxa"/>
            <w:shd w:val="clear" w:color="auto" w:fill="auto"/>
            <w:textDirection w:val="btLr"/>
          </w:tcPr>
          <w:p w14:paraId="7B418A9A" w14:textId="2D0E89C8" w:rsidR="006068FA" w:rsidRPr="009D3E1D" w:rsidRDefault="006068FA" w:rsidP="006068FA">
            <w:pPr>
              <w:spacing w:after="0" w:line="240" w:lineRule="auto"/>
              <w:ind w:right="113" w:hanging="2"/>
              <w:jc w:val="center"/>
              <w:rPr>
                <w:rFonts w:ascii="GHEA Grapalat" w:hAnsi="GHEA Grapalat"/>
                <w:b/>
                <w:bCs/>
                <w:color w:val="000000" w:themeColor="text1"/>
                <w:sz w:val="20"/>
                <w:szCs w:val="20"/>
              </w:rPr>
            </w:pPr>
            <w:r w:rsidRPr="009D3E1D">
              <w:rPr>
                <w:rFonts w:ascii="GHEA Grapalat" w:hAnsi="GHEA Grapalat"/>
                <w:color w:val="000000" w:themeColor="text1"/>
                <w:sz w:val="20"/>
                <w:szCs w:val="20"/>
                <w:lang w:val="hy-AM"/>
              </w:rPr>
              <w:t>100</w:t>
            </w:r>
            <w:r w:rsidRPr="009D3E1D">
              <w:rPr>
                <w:rFonts w:ascii="GHEA Grapalat" w:hAnsi="GHEA Grapalat"/>
                <w:color w:val="000000" w:themeColor="text1"/>
                <w:sz w:val="20"/>
                <w:szCs w:val="20"/>
              </w:rPr>
              <w:t>%</w:t>
            </w:r>
          </w:p>
        </w:tc>
        <w:tc>
          <w:tcPr>
            <w:tcW w:w="567" w:type="dxa"/>
            <w:shd w:val="clear" w:color="auto" w:fill="auto"/>
            <w:textDirection w:val="btLr"/>
          </w:tcPr>
          <w:p w14:paraId="1C6F3A32" w14:textId="26911E83" w:rsidR="006068FA" w:rsidRPr="009D3E1D" w:rsidRDefault="006068FA" w:rsidP="006068FA">
            <w:pPr>
              <w:spacing w:after="0" w:line="240" w:lineRule="auto"/>
              <w:ind w:right="113" w:hanging="2"/>
              <w:jc w:val="center"/>
              <w:rPr>
                <w:rFonts w:ascii="GHEA Grapalat" w:hAnsi="GHEA Grapalat"/>
                <w:b/>
                <w:bCs/>
                <w:color w:val="000000" w:themeColor="text1"/>
                <w:sz w:val="20"/>
                <w:szCs w:val="20"/>
              </w:rPr>
            </w:pPr>
            <w:r w:rsidRPr="009D3E1D">
              <w:rPr>
                <w:rFonts w:ascii="GHEA Grapalat" w:hAnsi="GHEA Grapalat"/>
                <w:color w:val="000000" w:themeColor="text1"/>
                <w:sz w:val="20"/>
                <w:szCs w:val="20"/>
                <w:lang w:val="hy-AM"/>
              </w:rPr>
              <w:t>100</w:t>
            </w:r>
            <w:r w:rsidRPr="009D3E1D">
              <w:rPr>
                <w:rFonts w:ascii="GHEA Grapalat" w:hAnsi="GHEA Grapalat"/>
                <w:color w:val="000000" w:themeColor="text1"/>
                <w:sz w:val="20"/>
                <w:szCs w:val="20"/>
              </w:rPr>
              <w:t>%</w:t>
            </w:r>
          </w:p>
        </w:tc>
        <w:tc>
          <w:tcPr>
            <w:tcW w:w="567" w:type="dxa"/>
            <w:shd w:val="clear" w:color="auto" w:fill="auto"/>
            <w:textDirection w:val="btLr"/>
          </w:tcPr>
          <w:p w14:paraId="72185A91" w14:textId="0FC4E9E0" w:rsidR="006068FA" w:rsidRPr="009D3E1D" w:rsidRDefault="006068FA" w:rsidP="006068FA">
            <w:pPr>
              <w:spacing w:after="0" w:line="240" w:lineRule="auto"/>
              <w:ind w:right="113" w:hanging="2"/>
              <w:jc w:val="center"/>
              <w:rPr>
                <w:rFonts w:ascii="GHEA Grapalat" w:hAnsi="GHEA Grapalat"/>
                <w:b/>
                <w:bCs/>
                <w:color w:val="000000" w:themeColor="text1"/>
                <w:sz w:val="20"/>
                <w:szCs w:val="20"/>
              </w:rPr>
            </w:pPr>
            <w:r w:rsidRPr="009D3E1D">
              <w:rPr>
                <w:rFonts w:ascii="GHEA Grapalat" w:hAnsi="GHEA Grapalat"/>
                <w:color w:val="000000" w:themeColor="text1"/>
                <w:sz w:val="20"/>
                <w:szCs w:val="20"/>
                <w:lang w:val="hy-AM"/>
              </w:rPr>
              <w:t>100</w:t>
            </w:r>
            <w:r w:rsidRPr="009D3E1D">
              <w:rPr>
                <w:rFonts w:ascii="GHEA Grapalat" w:hAnsi="GHEA Grapalat"/>
                <w:color w:val="000000" w:themeColor="text1"/>
                <w:sz w:val="20"/>
                <w:szCs w:val="20"/>
              </w:rPr>
              <w:t>%</w:t>
            </w:r>
          </w:p>
        </w:tc>
        <w:tc>
          <w:tcPr>
            <w:tcW w:w="425" w:type="dxa"/>
            <w:shd w:val="clear" w:color="auto" w:fill="auto"/>
            <w:textDirection w:val="btLr"/>
          </w:tcPr>
          <w:p w14:paraId="2B5754AE" w14:textId="74ADDF98" w:rsidR="006068FA" w:rsidRPr="009D3E1D" w:rsidRDefault="006068FA" w:rsidP="006068FA">
            <w:pPr>
              <w:spacing w:after="0" w:line="240" w:lineRule="auto"/>
              <w:ind w:right="113" w:hanging="2"/>
              <w:jc w:val="center"/>
              <w:rPr>
                <w:rFonts w:ascii="GHEA Grapalat" w:hAnsi="GHEA Grapalat"/>
                <w:b/>
                <w:bCs/>
                <w:color w:val="000000" w:themeColor="text1"/>
                <w:sz w:val="20"/>
                <w:szCs w:val="20"/>
              </w:rPr>
            </w:pPr>
            <w:r w:rsidRPr="009D3E1D">
              <w:rPr>
                <w:rFonts w:ascii="GHEA Grapalat" w:hAnsi="GHEA Grapalat"/>
                <w:color w:val="000000" w:themeColor="text1"/>
                <w:sz w:val="20"/>
                <w:szCs w:val="20"/>
                <w:lang w:val="hy-AM"/>
              </w:rPr>
              <w:t>100</w:t>
            </w:r>
            <w:r w:rsidRPr="009D3E1D">
              <w:rPr>
                <w:rFonts w:ascii="GHEA Grapalat" w:hAnsi="GHEA Grapalat"/>
                <w:color w:val="000000" w:themeColor="text1"/>
                <w:sz w:val="20"/>
                <w:szCs w:val="20"/>
              </w:rPr>
              <w:t>%</w:t>
            </w:r>
          </w:p>
        </w:tc>
        <w:tc>
          <w:tcPr>
            <w:tcW w:w="567" w:type="dxa"/>
            <w:shd w:val="clear" w:color="auto" w:fill="auto"/>
            <w:textDirection w:val="btLr"/>
          </w:tcPr>
          <w:p w14:paraId="50584F2F" w14:textId="1F0D22BE" w:rsidR="006068FA" w:rsidRPr="009D3E1D" w:rsidRDefault="006068FA" w:rsidP="006068FA">
            <w:pPr>
              <w:spacing w:after="0" w:line="240" w:lineRule="auto"/>
              <w:ind w:right="113" w:hanging="2"/>
              <w:jc w:val="center"/>
              <w:rPr>
                <w:rFonts w:ascii="GHEA Grapalat" w:hAnsi="GHEA Grapalat"/>
                <w:b/>
                <w:bCs/>
                <w:color w:val="000000" w:themeColor="text1"/>
                <w:sz w:val="20"/>
                <w:szCs w:val="20"/>
              </w:rPr>
            </w:pPr>
            <w:r w:rsidRPr="009D3E1D">
              <w:rPr>
                <w:rFonts w:ascii="GHEA Grapalat" w:hAnsi="GHEA Grapalat"/>
                <w:color w:val="000000" w:themeColor="text1"/>
                <w:sz w:val="20"/>
                <w:szCs w:val="20"/>
                <w:lang w:val="hy-AM"/>
              </w:rPr>
              <w:t>100</w:t>
            </w:r>
            <w:r w:rsidRPr="009D3E1D">
              <w:rPr>
                <w:rFonts w:ascii="GHEA Grapalat" w:hAnsi="GHEA Grapalat"/>
                <w:color w:val="000000" w:themeColor="text1"/>
                <w:sz w:val="20"/>
                <w:szCs w:val="20"/>
              </w:rPr>
              <w:t>%</w:t>
            </w:r>
          </w:p>
        </w:tc>
        <w:tc>
          <w:tcPr>
            <w:tcW w:w="567" w:type="dxa"/>
            <w:shd w:val="clear" w:color="auto" w:fill="auto"/>
            <w:textDirection w:val="btLr"/>
          </w:tcPr>
          <w:p w14:paraId="66E28BD9" w14:textId="0AE0A1D1" w:rsidR="006068FA" w:rsidRPr="009D3E1D" w:rsidRDefault="006068FA" w:rsidP="006068FA">
            <w:pPr>
              <w:spacing w:after="0" w:line="240" w:lineRule="auto"/>
              <w:ind w:left="113" w:right="113"/>
              <w:jc w:val="center"/>
              <w:rPr>
                <w:rFonts w:ascii="GHEA Grapalat" w:hAnsi="GHEA Grapalat"/>
                <w:b/>
                <w:bCs/>
                <w:color w:val="000000" w:themeColor="text1"/>
                <w:sz w:val="20"/>
                <w:szCs w:val="20"/>
              </w:rPr>
            </w:pPr>
            <w:r w:rsidRPr="009D3E1D">
              <w:rPr>
                <w:rFonts w:ascii="GHEA Grapalat" w:hAnsi="GHEA Grapalat"/>
                <w:color w:val="000000" w:themeColor="text1"/>
                <w:sz w:val="20"/>
                <w:szCs w:val="20"/>
                <w:lang w:val="hy-AM"/>
              </w:rPr>
              <w:t>100</w:t>
            </w:r>
            <w:r w:rsidRPr="009D3E1D">
              <w:rPr>
                <w:rFonts w:ascii="GHEA Grapalat" w:hAnsi="GHEA Grapalat"/>
                <w:color w:val="000000" w:themeColor="text1"/>
                <w:sz w:val="20"/>
                <w:szCs w:val="20"/>
              </w:rPr>
              <w:t>%</w:t>
            </w:r>
          </w:p>
        </w:tc>
        <w:tc>
          <w:tcPr>
            <w:tcW w:w="2395" w:type="dxa"/>
            <w:shd w:val="clear" w:color="auto" w:fill="auto"/>
            <w:vAlign w:val="center"/>
          </w:tcPr>
          <w:p w14:paraId="1C1BF281" w14:textId="03E551A7" w:rsidR="006068FA" w:rsidRPr="009D3E1D" w:rsidRDefault="006068FA" w:rsidP="006068FA">
            <w:pPr>
              <w:spacing w:after="0" w:line="240" w:lineRule="auto"/>
              <w:jc w:val="center"/>
              <w:rPr>
                <w:rFonts w:ascii="GHEA Grapalat" w:hAnsi="GHEA Grapalat"/>
                <w:b/>
                <w:bCs/>
                <w:color w:val="000000" w:themeColor="text1"/>
                <w:sz w:val="20"/>
                <w:szCs w:val="20"/>
              </w:rPr>
            </w:pPr>
            <w:r w:rsidRPr="009D3E1D">
              <w:rPr>
                <w:rFonts w:ascii="GHEA Grapalat" w:hAnsi="GHEA Grapalat" w:cs="Calibri"/>
                <w:b/>
                <w:bCs/>
                <w:color w:val="000000" w:themeColor="text1"/>
                <w:sz w:val="18"/>
                <w:szCs w:val="18"/>
              </w:rPr>
              <w:t>100%</w:t>
            </w:r>
          </w:p>
        </w:tc>
      </w:tr>
      <w:tr w:rsidR="009D3E1D" w:rsidRPr="009D3E1D" w14:paraId="27713CA6" w14:textId="77777777" w:rsidTr="00A16619">
        <w:trPr>
          <w:cantSplit/>
          <w:trHeight w:val="46"/>
        </w:trPr>
        <w:tc>
          <w:tcPr>
            <w:tcW w:w="12299" w:type="dxa"/>
            <w:gridSpan w:val="17"/>
            <w:vAlign w:val="center"/>
          </w:tcPr>
          <w:p w14:paraId="7A289286" w14:textId="77777777" w:rsidR="006068FA" w:rsidRPr="009D3E1D" w:rsidRDefault="006068FA" w:rsidP="006068FA">
            <w:pPr>
              <w:spacing w:after="0" w:line="240" w:lineRule="auto"/>
              <w:ind w:hanging="2"/>
              <w:jc w:val="center"/>
              <w:rPr>
                <w:rFonts w:ascii="GHEA Grapalat" w:hAnsi="GHEA Grapalat" w:cs="Calibri"/>
                <w:b/>
                <w:bCs/>
                <w:color w:val="000000" w:themeColor="text1"/>
                <w:sz w:val="20"/>
                <w:szCs w:val="20"/>
              </w:rPr>
            </w:pPr>
            <w:r w:rsidRPr="009D3E1D">
              <w:rPr>
                <w:rFonts w:ascii="GHEA Grapalat" w:hAnsi="GHEA Grapalat"/>
                <w:b/>
                <w:bCs/>
                <w:color w:val="000000" w:themeColor="text1"/>
                <w:sz w:val="20"/>
                <w:szCs w:val="20"/>
              </w:rPr>
              <w:t>Всего:</w:t>
            </w:r>
          </w:p>
        </w:tc>
        <w:tc>
          <w:tcPr>
            <w:tcW w:w="2404" w:type="dxa"/>
            <w:gridSpan w:val="2"/>
            <w:vAlign w:val="center"/>
          </w:tcPr>
          <w:p w14:paraId="018A0868" w14:textId="553E5D5D" w:rsidR="006068FA" w:rsidRPr="009D3E1D" w:rsidRDefault="006068FA" w:rsidP="006068FA">
            <w:pPr>
              <w:spacing w:after="0" w:line="240" w:lineRule="auto"/>
              <w:jc w:val="center"/>
              <w:rPr>
                <w:rFonts w:ascii="GHEA Grapalat" w:hAnsi="GHEA Grapalat" w:cs="Calibri"/>
                <w:b/>
                <w:bCs/>
                <w:color w:val="000000" w:themeColor="text1"/>
                <w:sz w:val="20"/>
                <w:szCs w:val="20"/>
              </w:rPr>
            </w:pPr>
            <w:r w:rsidRPr="009D3E1D">
              <w:rPr>
                <w:rFonts w:ascii="GHEA Grapalat" w:hAnsi="GHEA Grapalat"/>
                <w:b/>
                <w:bCs/>
                <w:color w:val="000000" w:themeColor="text1"/>
                <w:sz w:val="18"/>
                <w:szCs w:val="18"/>
              </w:rPr>
              <w:t>100%</w:t>
            </w:r>
          </w:p>
        </w:tc>
      </w:tr>
    </w:tbl>
    <w:p w14:paraId="3E306EFE" w14:textId="77777777" w:rsidR="008A4C8C" w:rsidRPr="009D3E1D" w:rsidRDefault="008A4C8C" w:rsidP="008A4C8C">
      <w:pPr>
        <w:spacing w:after="0"/>
        <w:ind w:left="-851" w:right="-448" w:firstLine="283"/>
        <w:jc w:val="both"/>
        <w:rPr>
          <w:rFonts w:ascii="GHEA Grapalat" w:hAnsi="GHEA Grapalat"/>
          <w:color w:val="000000" w:themeColor="text1"/>
          <w:sz w:val="14"/>
          <w:szCs w:val="14"/>
          <w:lang w:val="pt-BR"/>
        </w:rPr>
      </w:pPr>
      <w:r w:rsidRPr="009D3E1D">
        <w:rPr>
          <w:rFonts w:ascii="GHEA Grapalat" w:hAnsi="GHEA Grapalat"/>
          <w:color w:val="000000" w:themeColor="text1"/>
          <w:sz w:val="14"/>
          <w:szCs w:val="14"/>
          <w:lang w:val="pt-BR"/>
        </w:rPr>
        <w:t>*Необходимые для закупки финансовые ресурсы предусмотрены соответствующими знаменателями измененного и дополненного плана закупок, опубликованного БРП ОНКС РА “Центр образовательных программ”.</w:t>
      </w:r>
      <w:r w:rsidRPr="009D3E1D">
        <w:rPr>
          <w:rFonts w:ascii="GHEA Grapalat" w:hAnsi="GHEA Grapalat"/>
          <w:color w:val="000000" w:themeColor="text1"/>
          <w:sz w:val="14"/>
          <w:szCs w:val="14"/>
          <w:lang w:val="ru-RU"/>
        </w:rPr>
        <w:t xml:space="preserve"> </w:t>
      </w:r>
      <w:r w:rsidRPr="009D3E1D">
        <w:rPr>
          <w:rFonts w:ascii="GHEA Grapalat" w:hAnsi="GHEA Grapalat"/>
          <w:color w:val="000000" w:themeColor="text1"/>
          <w:sz w:val="14"/>
          <w:szCs w:val="14"/>
          <w:lang w:val="pt-BR"/>
        </w:rPr>
        <w:t>Оплата будет произведена в драмах РА безналичным путем путем перевода денежных средств на расчетный счет Продавца. Передача денежных средств будет произведена на основании акта приема-передачи.</w:t>
      </w:r>
    </w:p>
    <w:p w14:paraId="4623CF16" w14:textId="77777777" w:rsidR="00823413" w:rsidRPr="009D3E1D" w:rsidRDefault="00823413" w:rsidP="008A4C8C">
      <w:pPr>
        <w:pStyle w:val="ListParagraph"/>
        <w:spacing w:after="0" w:line="240" w:lineRule="auto"/>
        <w:ind w:left="0"/>
        <w:jc w:val="center"/>
        <w:rPr>
          <w:rFonts w:ascii="GHEA Grapalat" w:eastAsia="GHEA Grapalat" w:hAnsi="GHEA Grapalat" w:cs="GHEA Grapalat"/>
          <w:i/>
          <w:iCs/>
          <w:color w:val="000000" w:themeColor="text1"/>
          <w:sz w:val="20"/>
          <w:szCs w:val="20"/>
          <w:lang w:val="pt-BR"/>
        </w:rPr>
      </w:pPr>
    </w:p>
    <w:sectPr w:rsidR="00823413" w:rsidRPr="009D3E1D" w:rsidSect="008A4C8C">
      <w:pgSz w:w="15840" w:h="12240" w:orient="landscape"/>
      <w:pgMar w:top="540" w:right="1381"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33948"/>
    <w:multiLevelType w:val="hybridMultilevel"/>
    <w:tmpl w:val="62A487D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47F01201"/>
    <w:multiLevelType w:val="hybridMultilevel"/>
    <w:tmpl w:val="D2162E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7A65594"/>
    <w:multiLevelType w:val="hybridMultilevel"/>
    <w:tmpl w:val="CC7689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8ED47C3"/>
    <w:multiLevelType w:val="hybridMultilevel"/>
    <w:tmpl w:val="783C2E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9170EEC"/>
    <w:multiLevelType w:val="hybridMultilevel"/>
    <w:tmpl w:val="5ED6BB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C143067"/>
    <w:multiLevelType w:val="hybridMultilevel"/>
    <w:tmpl w:val="5B984A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CF604DE"/>
    <w:multiLevelType w:val="hybridMultilevel"/>
    <w:tmpl w:val="D3C60E3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163DBF"/>
    <w:multiLevelType w:val="hybridMultilevel"/>
    <w:tmpl w:val="11E26DF2"/>
    <w:lvl w:ilvl="0" w:tplc="0409000F">
      <w:start w:val="1"/>
      <w:numFmt w:val="decimal"/>
      <w:lvlText w:val="%1."/>
      <w:lvlJc w:val="left"/>
      <w:pPr>
        <w:ind w:left="451" w:hanging="360"/>
      </w:p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11" w15:restartNumberingAfterBreak="0">
    <w:nsid w:val="640C7830"/>
    <w:multiLevelType w:val="hybridMultilevel"/>
    <w:tmpl w:val="515462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1"/>
  </w:num>
  <w:num w:numId="4">
    <w:abstractNumId w:val="11"/>
  </w:num>
  <w:num w:numId="5">
    <w:abstractNumId w:val="7"/>
  </w:num>
  <w:num w:numId="6">
    <w:abstractNumId w:val="6"/>
  </w:num>
  <w:num w:numId="7">
    <w:abstractNumId w:val="8"/>
  </w:num>
  <w:num w:numId="8">
    <w:abstractNumId w:val="4"/>
  </w:num>
  <w:num w:numId="9">
    <w:abstractNumId w:val="5"/>
  </w:num>
  <w:num w:numId="10">
    <w:abstractNumId w:val="10"/>
  </w:num>
  <w:num w:numId="11">
    <w:abstractNumId w:val="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D44"/>
    <w:rsid w:val="0014538F"/>
    <w:rsid w:val="00270E0A"/>
    <w:rsid w:val="00295023"/>
    <w:rsid w:val="002C5D44"/>
    <w:rsid w:val="002D3ED0"/>
    <w:rsid w:val="002E7D85"/>
    <w:rsid w:val="00584DB2"/>
    <w:rsid w:val="006068FA"/>
    <w:rsid w:val="00770443"/>
    <w:rsid w:val="00823413"/>
    <w:rsid w:val="00851842"/>
    <w:rsid w:val="008A4C8C"/>
    <w:rsid w:val="008B1926"/>
    <w:rsid w:val="009845E6"/>
    <w:rsid w:val="009C1EF5"/>
    <w:rsid w:val="009D17C4"/>
    <w:rsid w:val="009D3E1D"/>
    <w:rsid w:val="00DE0537"/>
    <w:rsid w:val="00DF7C0D"/>
    <w:rsid w:val="00E52314"/>
    <w:rsid w:val="00EE4E57"/>
    <w:rsid w:val="00F81A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29313"/>
  <w15:chartTrackingRefBased/>
  <w15:docId w15:val="{B1637C87-A3F4-4DB5-8AA3-E6C4610A6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314"/>
    <w:pPr>
      <w:spacing w:after="200" w:line="276" w:lineRule="auto"/>
    </w:pPr>
    <w:rPr>
      <w:rFonts w:eastAsiaTheme="minorEastAsia"/>
    </w:rPr>
  </w:style>
  <w:style w:type="paragraph" w:styleId="Heading1">
    <w:name w:val="heading 1"/>
    <w:basedOn w:val="Normal"/>
    <w:link w:val="Heading1Char"/>
    <w:uiPriority w:val="9"/>
    <w:qFormat/>
    <w:rsid w:val="009845E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DE0537"/>
    <w:pPr>
      <w:keepNext/>
      <w:keepLines/>
      <w:spacing w:before="200" w:after="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E52314"/>
    <w:pPr>
      <w:ind w:left="720"/>
      <w:contextualSpacing/>
    </w:pPr>
    <w:rPr>
      <w:rFonts w:eastAsiaTheme="minorHAnsi"/>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E52314"/>
  </w:style>
  <w:style w:type="character" w:styleId="Hyperlink">
    <w:name w:val="Hyperlink"/>
    <w:basedOn w:val="DefaultParagraphFont"/>
    <w:uiPriority w:val="99"/>
    <w:unhideWhenUsed/>
    <w:rsid w:val="00E52314"/>
    <w:rPr>
      <w:color w:val="0000FF"/>
      <w:u w:val="single"/>
    </w:rPr>
  </w:style>
  <w:style w:type="table" w:styleId="TableGrid">
    <w:name w:val="Table Grid"/>
    <w:basedOn w:val="TableNormal"/>
    <w:uiPriority w:val="59"/>
    <w:rsid w:val="00E52314"/>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23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2314"/>
    <w:rPr>
      <w:rFonts w:ascii="Segoe UI" w:eastAsiaTheme="minorEastAsia" w:hAnsi="Segoe UI" w:cs="Segoe UI"/>
      <w:sz w:val="18"/>
      <w:szCs w:val="18"/>
    </w:rPr>
  </w:style>
  <w:style w:type="paragraph" w:styleId="PlainText">
    <w:name w:val="Plain Text"/>
    <w:basedOn w:val="Normal"/>
    <w:link w:val="PlainTextChar"/>
    <w:uiPriority w:val="99"/>
    <w:semiHidden/>
    <w:unhideWhenUsed/>
    <w:rsid w:val="00E52314"/>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E52314"/>
    <w:rPr>
      <w:rFonts w:ascii="Consolas" w:eastAsiaTheme="minorEastAsia" w:hAnsi="Consolas"/>
      <w:sz w:val="21"/>
      <w:szCs w:val="21"/>
    </w:rPr>
  </w:style>
  <w:style w:type="character" w:customStyle="1" w:styleId="UnresolvedMention1">
    <w:name w:val="Unresolved Mention1"/>
    <w:basedOn w:val="DefaultParagraphFont"/>
    <w:uiPriority w:val="99"/>
    <w:semiHidden/>
    <w:unhideWhenUsed/>
    <w:rsid w:val="00E52314"/>
    <w:rPr>
      <w:color w:val="605E5C"/>
      <w:shd w:val="clear" w:color="auto" w:fill="E1DFDD"/>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unhideWhenUsed/>
    <w:qFormat/>
    <w:rsid w:val="00E52314"/>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Normal1">
    <w:name w:val="Table Normal1"/>
    <w:uiPriority w:val="2"/>
    <w:semiHidden/>
    <w:unhideWhenUsed/>
    <w:qFormat/>
    <w:rsid w:val="00E52314"/>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52314"/>
    <w:pPr>
      <w:widowControl w:val="0"/>
      <w:autoSpaceDE w:val="0"/>
      <w:autoSpaceDN w:val="0"/>
      <w:spacing w:after="0" w:line="240" w:lineRule="auto"/>
    </w:pPr>
    <w:rPr>
      <w:rFonts w:ascii="Microsoft Sans Serif" w:eastAsia="Microsoft Sans Serif" w:hAnsi="Microsoft Sans Serif" w:cs="Microsoft Sans Serif"/>
    </w:rPr>
  </w:style>
  <w:style w:type="paragraph" w:styleId="NoSpacing">
    <w:name w:val="No Spacing"/>
    <w:uiPriority w:val="1"/>
    <w:qFormat/>
    <w:rsid w:val="00E52314"/>
    <w:pPr>
      <w:spacing w:after="0" w:line="240" w:lineRule="auto"/>
    </w:pPr>
    <w:rPr>
      <w:rFonts w:ascii="Calibri" w:eastAsia="Times New Roman" w:hAnsi="Calibri" w:cs="Times New Roman"/>
      <w:lang w:val="ru-RU" w:eastAsia="ru-RU"/>
    </w:rPr>
  </w:style>
  <w:style w:type="paragraph" w:customStyle="1" w:styleId="Default">
    <w:name w:val="Default"/>
    <w:rsid w:val="00E52314"/>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E52314"/>
    <w:rPr>
      <w:rFonts w:ascii="Times New Roman" w:eastAsia="Times New Roman" w:hAnsi="Times New Roman" w:cs="Times New Roman"/>
      <w:sz w:val="24"/>
      <w:szCs w:val="24"/>
    </w:rPr>
  </w:style>
  <w:style w:type="paragraph" w:styleId="BodyTextIndent2">
    <w:name w:val="Body Text Indent 2"/>
    <w:basedOn w:val="Normal"/>
    <w:link w:val="BodyTextIndent2Char"/>
    <w:rsid w:val="00E52314"/>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E52314"/>
    <w:rPr>
      <w:rFonts w:ascii="Baltica" w:eastAsia="Times New Roman" w:hAnsi="Baltica" w:cs="Times New Roman"/>
      <w:sz w:val="20"/>
      <w:szCs w:val="20"/>
      <w:lang w:val="af-ZA"/>
    </w:rPr>
  </w:style>
  <w:style w:type="paragraph" w:customStyle="1" w:styleId="norm">
    <w:name w:val="norm"/>
    <w:basedOn w:val="Normal"/>
    <w:rsid w:val="00E52314"/>
    <w:pPr>
      <w:spacing w:after="0" w:line="480" w:lineRule="auto"/>
      <w:ind w:firstLine="709"/>
      <w:jc w:val="both"/>
    </w:pPr>
    <w:rPr>
      <w:rFonts w:ascii="Arial Armenian" w:eastAsia="Times New Roman" w:hAnsi="Arial Armenian" w:cs="Times New Roman"/>
      <w:szCs w:val="20"/>
      <w:lang w:eastAsia="ru-RU"/>
    </w:rPr>
  </w:style>
  <w:style w:type="character" w:customStyle="1" w:styleId="Heading1Char">
    <w:name w:val="Heading 1 Char"/>
    <w:basedOn w:val="DefaultParagraphFont"/>
    <w:link w:val="Heading1"/>
    <w:uiPriority w:val="9"/>
    <w:rsid w:val="009845E6"/>
    <w:rPr>
      <w:rFonts w:ascii="Times New Roman" w:eastAsia="Times New Roman" w:hAnsi="Times New Roman" w:cs="Times New Roman"/>
      <w:b/>
      <w:bCs/>
      <w:kern w:val="36"/>
      <w:sz w:val="48"/>
      <w:szCs w:val="48"/>
    </w:rPr>
  </w:style>
  <w:style w:type="paragraph" w:styleId="Header">
    <w:name w:val="header"/>
    <w:basedOn w:val="Normal"/>
    <w:link w:val="HeaderChar"/>
    <w:uiPriority w:val="99"/>
    <w:unhideWhenUsed/>
    <w:rsid w:val="009845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5E6"/>
    <w:rPr>
      <w:rFonts w:eastAsiaTheme="minorEastAsia"/>
    </w:rPr>
  </w:style>
  <w:style w:type="paragraph" w:styleId="Footer">
    <w:name w:val="footer"/>
    <w:basedOn w:val="Normal"/>
    <w:link w:val="FooterChar"/>
    <w:uiPriority w:val="99"/>
    <w:unhideWhenUsed/>
    <w:rsid w:val="009845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5E6"/>
    <w:rPr>
      <w:rFonts w:eastAsiaTheme="minorEastAsia"/>
    </w:rPr>
  </w:style>
  <w:style w:type="paragraph" w:styleId="Index1">
    <w:name w:val="index 1"/>
    <w:basedOn w:val="Normal"/>
    <w:next w:val="Normal"/>
    <w:autoRedefine/>
    <w:semiHidden/>
    <w:rsid w:val="009845E6"/>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rsid w:val="009845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9845E6"/>
    <w:rPr>
      <w:rFonts w:ascii="Times Armenian" w:eastAsia="Times New Roman" w:hAnsi="Times Armenian" w:cs="Times New Roman"/>
      <w:sz w:val="20"/>
      <w:szCs w:val="20"/>
      <w:lang w:val="ru-RU" w:eastAsia="ru-RU" w:bidi="ru-RU"/>
    </w:rPr>
  </w:style>
  <w:style w:type="character" w:styleId="FootnoteReference">
    <w:name w:val="footnote reference"/>
    <w:semiHidden/>
    <w:rsid w:val="009845E6"/>
    <w:rPr>
      <w:vertAlign w:val="superscript"/>
    </w:rPr>
  </w:style>
  <w:style w:type="character" w:styleId="CommentReference">
    <w:name w:val="annotation reference"/>
    <w:basedOn w:val="DefaultParagraphFont"/>
    <w:uiPriority w:val="99"/>
    <w:semiHidden/>
    <w:unhideWhenUsed/>
    <w:rsid w:val="009845E6"/>
    <w:rPr>
      <w:sz w:val="16"/>
      <w:szCs w:val="16"/>
    </w:rPr>
  </w:style>
  <w:style w:type="paragraph" w:styleId="CommentText">
    <w:name w:val="annotation text"/>
    <w:basedOn w:val="Normal"/>
    <w:link w:val="CommentTextChar"/>
    <w:uiPriority w:val="99"/>
    <w:semiHidden/>
    <w:unhideWhenUsed/>
    <w:rsid w:val="009845E6"/>
    <w:pPr>
      <w:spacing w:line="240" w:lineRule="auto"/>
    </w:pPr>
    <w:rPr>
      <w:sz w:val="20"/>
      <w:szCs w:val="20"/>
    </w:rPr>
  </w:style>
  <w:style w:type="character" w:customStyle="1" w:styleId="CommentTextChar">
    <w:name w:val="Comment Text Char"/>
    <w:basedOn w:val="DefaultParagraphFont"/>
    <w:link w:val="CommentText"/>
    <w:uiPriority w:val="99"/>
    <w:semiHidden/>
    <w:rsid w:val="009845E6"/>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9845E6"/>
    <w:rPr>
      <w:b/>
      <w:bCs/>
    </w:rPr>
  </w:style>
  <w:style w:type="character" w:customStyle="1" w:styleId="CommentSubjectChar">
    <w:name w:val="Comment Subject Char"/>
    <w:basedOn w:val="CommentTextChar"/>
    <w:link w:val="CommentSubject"/>
    <w:uiPriority w:val="99"/>
    <w:semiHidden/>
    <w:rsid w:val="009845E6"/>
    <w:rPr>
      <w:rFonts w:eastAsiaTheme="minorEastAsia"/>
      <w:b/>
      <w:bCs/>
      <w:sz w:val="20"/>
      <w:szCs w:val="20"/>
    </w:rPr>
  </w:style>
  <w:style w:type="character" w:styleId="Emphasis">
    <w:name w:val="Emphasis"/>
    <w:basedOn w:val="DefaultParagraphFont"/>
    <w:uiPriority w:val="20"/>
    <w:qFormat/>
    <w:rsid w:val="009845E6"/>
    <w:rPr>
      <w:i/>
      <w:iCs/>
    </w:rPr>
  </w:style>
  <w:style w:type="character" w:styleId="UnresolvedMention">
    <w:name w:val="Unresolved Mention"/>
    <w:basedOn w:val="DefaultParagraphFont"/>
    <w:uiPriority w:val="99"/>
    <w:semiHidden/>
    <w:unhideWhenUsed/>
    <w:rsid w:val="00F81A62"/>
    <w:rPr>
      <w:color w:val="605E5C"/>
      <w:shd w:val="clear" w:color="auto" w:fill="E1DFDD"/>
    </w:rPr>
  </w:style>
  <w:style w:type="character" w:customStyle="1" w:styleId="Heading3Char">
    <w:name w:val="Heading 3 Char"/>
    <w:basedOn w:val="DefaultParagraphFont"/>
    <w:link w:val="Heading3"/>
    <w:uiPriority w:val="9"/>
    <w:semiHidden/>
    <w:rsid w:val="00DE0537"/>
    <w:rPr>
      <w:rFonts w:asciiTheme="majorHAnsi" w:eastAsiaTheme="majorEastAsia" w:hAnsiTheme="majorHAnsi" w:cstheme="majorBidi"/>
      <w:b/>
      <w:b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39</Pages>
  <Words>6404</Words>
  <Characters>36505</Characters>
  <Application>Microsoft Office Word</Application>
  <DocSecurity>0</DocSecurity>
  <Lines>304</Lines>
  <Paragraphs>85</Paragraphs>
  <ScaleCrop>false</ScaleCrop>
  <Company/>
  <LinksUpToDate>false</LinksUpToDate>
  <CharactersWithSpaces>42824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23</cp:revision>
  <dcterms:created xsi:type="dcterms:W3CDTF">2024-03-20T11:38:00Z</dcterms:created>
  <dcterms:modified xsi:type="dcterms:W3CDTF">2026-05-25T09:45:00Z</dcterms:modified>
</cp:coreProperties>
</file>